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DC" w:rsidRDefault="009E34A3" w:rsidP="001B50DC">
      <w:pPr>
        <w:jc w:val="center"/>
        <w:rPr>
          <w:rFonts w:ascii="Arial" w:hAnsi="Arial" w:cs="Arial"/>
          <w:b/>
          <w:color w:val="000080"/>
          <w:sz w:val="56"/>
          <w:szCs w:val="56"/>
        </w:rPr>
      </w:pPr>
      <w:r>
        <w:rPr>
          <w:rFonts w:ascii="Arial" w:hAnsi="Arial" w:cs="Arial"/>
          <w:b/>
          <w:color w:val="000080"/>
          <w:sz w:val="56"/>
          <w:szCs w:val="56"/>
        </w:rPr>
        <w:t>Raising a Concern</w:t>
      </w:r>
    </w:p>
    <w:p w:rsidR="0024166D" w:rsidRPr="0024166D" w:rsidRDefault="00916C84" w:rsidP="001B50DC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 w:rsidRPr="00916C84">
        <w:rPr>
          <w:rFonts w:ascii="Arial" w:hAnsi="Arial" w:cs="Arial"/>
          <w:b/>
          <w:color w:val="000080"/>
          <w:sz w:val="40"/>
          <w:szCs w:val="40"/>
        </w:rPr>
        <w:t>Updated April 2016</w:t>
      </w:r>
    </w:p>
    <w:p w:rsidR="00D93951" w:rsidRPr="00EC1E75" w:rsidRDefault="00916C84" w:rsidP="00D93951">
      <w:pPr>
        <w:rPr>
          <w:rFonts w:ascii="Arial" w:hAnsi="Arial"/>
          <w:b/>
          <w:color w:val="000080"/>
          <w:sz w:val="40"/>
        </w:rPr>
      </w:pPr>
      <w:r w:rsidRPr="00916C84">
        <w:rPr>
          <w:rFonts w:ascii="Arial" w:hAnsi="Arial"/>
          <w:b/>
          <w:color w:val="333399"/>
          <w:sz w:val="22"/>
          <w:lang w:eastAsia="en-GB"/>
        </w:rPr>
        <w:pict>
          <v:line id="_x0000_s1027" style="position:absolute;z-index:251653120" from="1.05pt,13.35pt" to="426.25pt,13.35pt" strokecolor="silver" strokeweight=".5pt"/>
        </w:pict>
      </w:r>
    </w:p>
    <w:p w:rsidR="00D93951" w:rsidRPr="00281123" w:rsidRDefault="00D93951" w:rsidP="00D93951">
      <w:pPr>
        <w:rPr>
          <w:rFonts w:ascii="Arial" w:hAnsi="Arial"/>
          <w:b/>
          <w:color w:val="FF0000"/>
          <w:sz w:val="18"/>
        </w:rPr>
      </w:pPr>
    </w:p>
    <w:p w:rsidR="00D93951" w:rsidRPr="00281123" w:rsidRDefault="001F27E7" w:rsidP="00D93951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noProof/>
          <w:color w:val="FF0000"/>
          <w:sz w:val="18"/>
          <w:lang w:eastAsia="en-GB"/>
        </w:rPr>
        <w:drawing>
          <wp:inline distT="0" distB="0" distL="0" distR="0">
            <wp:extent cx="5397500" cy="1168400"/>
            <wp:effectExtent l="19050" t="0" r="0" b="0"/>
            <wp:docPr id="1" name="Picture 1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51" w:rsidRPr="00281123" w:rsidRDefault="00D93951" w:rsidP="00D93951">
      <w:pPr>
        <w:rPr>
          <w:rFonts w:ascii="Arial" w:hAnsi="Arial"/>
          <w:b/>
          <w:color w:val="FF0000"/>
          <w:sz w:val="18"/>
        </w:rPr>
      </w:pPr>
    </w:p>
    <w:p w:rsidR="00D93951" w:rsidRPr="00281123" w:rsidRDefault="00916C84" w:rsidP="00D93951">
      <w:pPr>
        <w:rPr>
          <w:rFonts w:ascii="Arial" w:hAnsi="Arial"/>
          <w:b/>
          <w:color w:val="FF0000"/>
          <w:sz w:val="18"/>
        </w:rPr>
      </w:pPr>
      <w:r w:rsidRPr="00916C84">
        <w:rPr>
          <w:rFonts w:ascii="Arial" w:hAnsi="Arial"/>
          <w:sz w:val="20"/>
          <w:lang w:eastAsia="en-GB"/>
        </w:rPr>
        <w:pict>
          <v:line id="_x0000_s1033" style="position:absolute;z-index:251654144" from="0,9.95pt" to="425.2pt,9.95pt" strokecolor="silver" strokeweight=".5pt"/>
        </w:pict>
      </w:r>
    </w:p>
    <w:p w:rsidR="00D93951" w:rsidRPr="008641DE" w:rsidRDefault="00D93951" w:rsidP="00D93951">
      <w:pPr>
        <w:rPr>
          <w:rFonts w:ascii="Arial" w:hAnsi="Arial"/>
          <w:sz w:val="20"/>
        </w:rPr>
      </w:pPr>
    </w:p>
    <w:p w:rsidR="00DA1245" w:rsidRDefault="00DA1245" w:rsidP="00D93951">
      <w:pPr>
        <w:rPr>
          <w:rFonts w:ascii="Arial" w:hAnsi="Arial"/>
          <w:sz w:val="20"/>
        </w:rPr>
      </w:pPr>
    </w:p>
    <w:p w:rsidR="00DA1245" w:rsidRDefault="00DA1245" w:rsidP="00D93951">
      <w:pPr>
        <w:rPr>
          <w:rFonts w:ascii="Arial" w:hAnsi="Arial"/>
          <w:sz w:val="20"/>
        </w:rPr>
      </w:pPr>
    </w:p>
    <w:p w:rsidR="00C65841" w:rsidRPr="00C317B0" w:rsidRDefault="00965D7F" w:rsidP="00D93951">
      <w:pPr>
        <w:rPr>
          <w:rFonts w:ascii="Arial" w:hAnsi="Arial"/>
          <w:sz w:val="22"/>
          <w:szCs w:val="22"/>
        </w:rPr>
      </w:pPr>
      <w:r w:rsidRPr="00C317B0">
        <w:rPr>
          <w:rFonts w:ascii="Arial" w:hAnsi="Arial"/>
          <w:sz w:val="22"/>
          <w:szCs w:val="22"/>
        </w:rPr>
        <w:t>Please use this document to raise a concern regarding a registrant of BASRaT. A registrant includes the following membership categories:</w:t>
      </w:r>
    </w:p>
    <w:p w:rsidR="00965D7F" w:rsidRPr="00C317B0" w:rsidRDefault="00965D7F" w:rsidP="00D93951">
      <w:pPr>
        <w:rPr>
          <w:rFonts w:ascii="Arial" w:hAnsi="Arial"/>
          <w:sz w:val="22"/>
          <w:szCs w:val="22"/>
        </w:rPr>
      </w:pPr>
    </w:p>
    <w:p w:rsidR="00965D7F" w:rsidRPr="00C317B0" w:rsidRDefault="00965D7F" w:rsidP="00965D7F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C317B0">
        <w:rPr>
          <w:rFonts w:ascii="Arial" w:hAnsi="Arial"/>
        </w:rPr>
        <w:t>Graduate</w:t>
      </w:r>
    </w:p>
    <w:p w:rsidR="00965D7F" w:rsidRPr="00C317B0" w:rsidRDefault="00965D7F" w:rsidP="00965D7F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C317B0">
        <w:rPr>
          <w:rFonts w:ascii="Arial" w:hAnsi="Arial"/>
        </w:rPr>
        <w:t>Allied Health Professional</w:t>
      </w:r>
    </w:p>
    <w:p w:rsidR="00F10C9F" w:rsidRDefault="00965D7F" w:rsidP="00965D7F">
      <w:pPr>
        <w:rPr>
          <w:rFonts w:ascii="Arial" w:hAnsi="Arial"/>
          <w:sz w:val="22"/>
          <w:szCs w:val="22"/>
        </w:rPr>
      </w:pPr>
      <w:r w:rsidRPr="00C317B0">
        <w:rPr>
          <w:rFonts w:ascii="Arial" w:hAnsi="Arial"/>
          <w:sz w:val="22"/>
          <w:szCs w:val="22"/>
        </w:rPr>
        <w:t xml:space="preserve">Before completing this document you may want to check the type of membership held by the individual concerned (Register Check - </w:t>
      </w:r>
      <w:hyperlink r:id="rId8" w:history="1">
        <w:r w:rsidR="00F10C9F" w:rsidRPr="002D3270">
          <w:rPr>
            <w:rStyle w:val="Hyperlink"/>
            <w:rFonts w:ascii="Arial" w:hAnsi="Arial"/>
            <w:sz w:val="22"/>
            <w:szCs w:val="22"/>
          </w:rPr>
          <w:t>http://www.basrat.org/membercheck</w:t>
        </w:r>
      </w:hyperlink>
    </w:p>
    <w:p w:rsidR="00F10C9F" w:rsidRDefault="00F10C9F" w:rsidP="00965D7F">
      <w:pPr>
        <w:rPr>
          <w:rFonts w:ascii="Arial" w:hAnsi="Arial"/>
          <w:sz w:val="22"/>
          <w:szCs w:val="22"/>
        </w:rPr>
      </w:pPr>
    </w:p>
    <w:p w:rsidR="00965D7F" w:rsidRPr="00C317B0" w:rsidRDefault="00B11BDF" w:rsidP="00965D7F">
      <w:pPr>
        <w:rPr>
          <w:rFonts w:ascii="Arial" w:hAnsi="Arial"/>
          <w:sz w:val="22"/>
          <w:szCs w:val="22"/>
        </w:rPr>
      </w:pPr>
      <w:r w:rsidRPr="00C317B0">
        <w:rPr>
          <w:rFonts w:ascii="Arial" w:hAnsi="Arial"/>
          <w:sz w:val="22"/>
          <w:szCs w:val="22"/>
        </w:rPr>
        <w:t xml:space="preserve">You may also wish to check </w:t>
      </w:r>
      <w:proofErr w:type="spellStart"/>
      <w:r w:rsidRPr="00C317B0">
        <w:rPr>
          <w:rFonts w:ascii="Arial" w:hAnsi="Arial"/>
          <w:sz w:val="22"/>
          <w:szCs w:val="22"/>
        </w:rPr>
        <w:t>BASRaT’s</w:t>
      </w:r>
      <w:proofErr w:type="spellEnd"/>
      <w:r w:rsidRPr="00C317B0">
        <w:rPr>
          <w:rFonts w:ascii="Arial" w:hAnsi="Arial"/>
          <w:sz w:val="22"/>
          <w:szCs w:val="22"/>
        </w:rPr>
        <w:t xml:space="preserve"> definitions of fitness to practise via </w:t>
      </w:r>
      <w:hyperlink r:id="rId9" w:history="1">
        <w:r w:rsidRPr="00C317B0">
          <w:rPr>
            <w:rStyle w:val="Hyperlink"/>
            <w:rFonts w:ascii="Arial" w:hAnsi="Arial"/>
            <w:sz w:val="22"/>
            <w:szCs w:val="22"/>
          </w:rPr>
          <w:t>http://www.basrat.org/docs/profdocs/BASRaT%20Complaints%20Procedure%20Guide%20Updated%20Aug%202014%20.pdf</w:t>
        </w:r>
      </w:hyperlink>
      <w:r w:rsidRPr="00C317B0">
        <w:rPr>
          <w:rFonts w:ascii="Arial" w:hAnsi="Arial"/>
          <w:sz w:val="22"/>
          <w:szCs w:val="22"/>
        </w:rPr>
        <w:t xml:space="preserve">. </w:t>
      </w:r>
    </w:p>
    <w:p w:rsidR="00965D7F" w:rsidRPr="00C317B0" w:rsidRDefault="00965D7F" w:rsidP="00965D7F">
      <w:pPr>
        <w:rPr>
          <w:rFonts w:ascii="Arial" w:hAnsi="Arial"/>
          <w:sz w:val="22"/>
          <w:szCs w:val="22"/>
        </w:rPr>
      </w:pPr>
    </w:p>
    <w:p w:rsidR="00965D7F" w:rsidRPr="00C317B0" w:rsidRDefault="00965D7F" w:rsidP="00965D7F">
      <w:pPr>
        <w:rPr>
          <w:rFonts w:ascii="Arial" w:hAnsi="Arial"/>
          <w:sz w:val="22"/>
          <w:szCs w:val="22"/>
        </w:rPr>
      </w:pPr>
      <w:r w:rsidRPr="00C317B0">
        <w:rPr>
          <w:rFonts w:ascii="Arial" w:hAnsi="Arial"/>
          <w:sz w:val="22"/>
          <w:szCs w:val="22"/>
        </w:rPr>
        <w:t>The aim of this document is to provide BASRaT with:</w:t>
      </w:r>
    </w:p>
    <w:p w:rsidR="00965D7F" w:rsidRPr="00C317B0" w:rsidRDefault="00965D7F" w:rsidP="00965D7F">
      <w:pPr>
        <w:rPr>
          <w:rFonts w:ascii="Arial" w:hAnsi="Arial"/>
          <w:sz w:val="22"/>
          <w:szCs w:val="22"/>
        </w:rPr>
      </w:pPr>
    </w:p>
    <w:p w:rsidR="008641DE" w:rsidRPr="00C317B0" w:rsidRDefault="00965D7F" w:rsidP="00965D7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4" w:hanging="564"/>
        <w:rPr>
          <w:rFonts w:ascii="Arial" w:hAnsi="Arial"/>
        </w:rPr>
      </w:pPr>
      <w:r w:rsidRPr="00C317B0">
        <w:rPr>
          <w:rFonts w:ascii="Arial" w:hAnsi="Arial"/>
        </w:rPr>
        <w:t xml:space="preserve">Basic information about yourself and the person you wish to raise </w:t>
      </w:r>
      <w:r w:rsidR="00722BB2">
        <w:rPr>
          <w:rFonts w:ascii="Arial" w:hAnsi="Arial"/>
        </w:rPr>
        <w:t xml:space="preserve">a </w:t>
      </w:r>
      <w:r w:rsidRPr="00C317B0">
        <w:rPr>
          <w:rFonts w:ascii="Arial" w:hAnsi="Arial"/>
        </w:rPr>
        <w:t>concern</w:t>
      </w:r>
      <w:r w:rsidR="009A2EB4">
        <w:rPr>
          <w:rFonts w:ascii="Arial" w:hAnsi="Arial"/>
        </w:rPr>
        <w:t xml:space="preserve"> </w:t>
      </w:r>
      <w:r w:rsidR="00722BB2">
        <w:rPr>
          <w:rFonts w:ascii="Arial" w:hAnsi="Arial"/>
        </w:rPr>
        <w:t>about</w:t>
      </w:r>
    </w:p>
    <w:p w:rsidR="008641DE" w:rsidRPr="00C317B0" w:rsidRDefault="00722BB2" w:rsidP="00965D7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4" w:hanging="564"/>
        <w:rPr>
          <w:rFonts w:ascii="Arial" w:hAnsi="Arial"/>
        </w:rPr>
      </w:pPr>
      <w:r>
        <w:rPr>
          <w:rFonts w:ascii="Arial" w:hAnsi="Arial"/>
        </w:rPr>
        <w:t>Details of the concern</w:t>
      </w:r>
    </w:p>
    <w:p w:rsidR="008641DE" w:rsidRPr="00F10C9F" w:rsidRDefault="008641DE" w:rsidP="00965D7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4" w:hanging="564"/>
        <w:rPr>
          <w:rFonts w:ascii="Arial" w:hAnsi="Arial"/>
        </w:rPr>
      </w:pPr>
      <w:r w:rsidRPr="00F10C9F">
        <w:rPr>
          <w:rFonts w:ascii="Arial" w:hAnsi="Arial"/>
        </w:rPr>
        <w:t>Desirable outcomes</w:t>
      </w:r>
    </w:p>
    <w:p w:rsidR="00965D7F" w:rsidRDefault="00965D7F" w:rsidP="008641DE">
      <w:pPr>
        <w:autoSpaceDE w:val="0"/>
        <w:autoSpaceDN w:val="0"/>
        <w:adjustRightInd w:val="0"/>
        <w:rPr>
          <w:rFonts w:ascii="Arial" w:hAnsi="Arial"/>
          <w:sz w:val="18"/>
        </w:rPr>
      </w:pPr>
      <w:r w:rsidRPr="008641DE">
        <w:rPr>
          <w:rFonts w:ascii="Arial" w:hAnsi="Arial"/>
          <w:sz w:val="18"/>
        </w:rPr>
        <w:t xml:space="preserve"> </w:t>
      </w:r>
    </w:p>
    <w:p w:rsidR="008641DE" w:rsidRDefault="008641DE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41DE" w:rsidRDefault="008641DE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317B0" w:rsidRDefault="00C317B0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2BB2" w:rsidRDefault="00722BB2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2BB2" w:rsidRDefault="00722BB2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41DE" w:rsidRDefault="008641DE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41DE" w:rsidRPr="00C317B0" w:rsidRDefault="008641DE" w:rsidP="008641DE">
      <w:pPr>
        <w:autoSpaceDE w:val="0"/>
        <w:autoSpaceDN w:val="0"/>
        <w:adjustRightInd w:val="0"/>
        <w:rPr>
          <w:rFonts w:ascii="Arial" w:hAnsi="Arial" w:cs="Arial"/>
          <w:b/>
          <w:color w:val="000080"/>
          <w:szCs w:val="24"/>
        </w:rPr>
      </w:pPr>
      <w:proofErr w:type="gramStart"/>
      <w:r w:rsidRPr="00C317B0">
        <w:rPr>
          <w:rFonts w:ascii="Arial" w:hAnsi="Arial" w:cs="Arial"/>
          <w:b/>
          <w:color w:val="000080"/>
          <w:szCs w:val="24"/>
        </w:rPr>
        <w:t>Your</w:t>
      </w:r>
      <w:proofErr w:type="gramEnd"/>
      <w:r w:rsidRPr="00C317B0">
        <w:rPr>
          <w:rFonts w:ascii="Arial" w:hAnsi="Arial" w:cs="Arial"/>
          <w:b/>
          <w:color w:val="000080"/>
          <w:szCs w:val="24"/>
        </w:rPr>
        <w:t xml:space="preserve"> Contact Details</w:t>
      </w:r>
      <w:r w:rsidR="00DA1245" w:rsidRPr="00C317B0">
        <w:rPr>
          <w:rFonts w:ascii="Arial" w:hAnsi="Arial" w:cs="Arial"/>
          <w:b/>
          <w:color w:val="000080"/>
          <w:szCs w:val="24"/>
        </w:rPr>
        <w:t>:</w:t>
      </w:r>
    </w:p>
    <w:p w:rsidR="008641DE" w:rsidRDefault="008641DE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6622"/>
      </w:tblGrid>
      <w:tr w:rsidR="008641DE" w:rsidTr="008641DE">
        <w:trPr>
          <w:trHeight w:val="416"/>
        </w:trPr>
        <w:tc>
          <w:tcPr>
            <w:tcW w:w="2093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Your name:</w:t>
            </w: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8641DE">
        <w:trPr>
          <w:trHeight w:val="420"/>
        </w:trPr>
        <w:tc>
          <w:tcPr>
            <w:tcW w:w="2093" w:type="dxa"/>
            <w:vMerge w:val="restart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Your address:</w:t>
            </w: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8641DE">
        <w:trPr>
          <w:trHeight w:val="398"/>
        </w:trPr>
        <w:tc>
          <w:tcPr>
            <w:tcW w:w="2093" w:type="dxa"/>
            <w:vMerge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8641DE">
        <w:trPr>
          <w:trHeight w:val="431"/>
        </w:trPr>
        <w:tc>
          <w:tcPr>
            <w:tcW w:w="2093" w:type="dxa"/>
            <w:vMerge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8641DE">
        <w:trPr>
          <w:trHeight w:val="410"/>
        </w:trPr>
        <w:tc>
          <w:tcPr>
            <w:tcW w:w="2093" w:type="dxa"/>
            <w:vMerge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8641DE">
        <w:trPr>
          <w:trHeight w:val="415"/>
        </w:trPr>
        <w:tc>
          <w:tcPr>
            <w:tcW w:w="2093" w:type="dxa"/>
            <w:vMerge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</w:tr>
      <w:tr w:rsidR="008641DE" w:rsidTr="008641DE">
        <w:trPr>
          <w:trHeight w:val="421"/>
        </w:trPr>
        <w:tc>
          <w:tcPr>
            <w:tcW w:w="2093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8641DE">
        <w:trPr>
          <w:trHeight w:val="400"/>
        </w:trPr>
        <w:tc>
          <w:tcPr>
            <w:tcW w:w="2093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622" w:type="dxa"/>
          </w:tcPr>
          <w:p w:rsidR="008641DE" w:rsidRPr="00C317B0" w:rsidRDefault="008641DE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BDF" w:rsidTr="008641DE">
        <w:trPr>
          <w:trHeight w:val="400"/>
        </w:trPr>
        <w:tc>
          <w:tcPr>
            <w:tcW w:w="2093" w:type="dxa"/>
          </w:tcPr>
          <w:p w:rsidR="00B11BDF" w:rsidRPr="00C317B0" w:rsidRDefault="00B11BDF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Signature*:</w:t>
            </w:r>
          </w:p>
        </w:tc>
        <w:tc>
          <w:tcPr>
            <w:tcW w:w="6622" w:type="dxa"/>
          </w:tcPr>
          <w:p w:rsidR="00B11BDF" w:rsidRPr="00C317B0" w:rsidRDefault="00B11BDF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245" w:rsidTr="008641DE">
        <w:trPr>
          <w:trHeight w:val="400"/>
        </w:trPr>
        <w:tc>
          <w:tcPr>
            <w:tcW w:w="2093" w:type="dxa"/>
          </w:tcPr>
          <w:p w:rsidR="00DA1245" w:rsidRPr="00C317B0" w:rsidRDefault="00DA1245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622" w:type="dxa"/>
          </w:tcPr>
          <w:p w:rsidR="00DA1245" w:rsidRPr="00C317B0" w:rsidRDefault="00DA1245" w:rsidP="008641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BDF" w:rsidRDefault="00B11BDF" w:rsidP="00B11BD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</w:p>
    <w:p w:rsidR="00B11BDF" w:rsidRPr="00C317B0" w:rsidRDefault="00B11BDF" w:rsidP="00B11BD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 w:rsidRPr="00C317B0">
        <w:rPr>
          <w:rFonts w:ascii="Arial" w:hAnsi="Arial" w:cs="Arial"/>
          <w:b/>
        </w:rPr>
        <w:t xml:space="preserve">*By signing this document you are giving your consent for BASRaT to disclose your details in any investigation of the concern. </w:t>
      </w: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41DE" w:rsidRPr="00C317B0" w:rsidRDefault="008641DE" w:rsidP="008641DE">
      <w:pPr>
        <w:autoSpaceDE w:val="0"/>
        <w:autoSpaceDN w:val="0"/>
        <w:adjustRightInd w:val="0"/>
        <w:rPr>
          <w:rFonts w:ascii="Arial" w:hAnsi="Arial" w:cs="Arial"/>
          <w:b/>
          <w:color w:val="000080"/>
          <w:szCs w:val="24"/>
        </w:rPr>
      </w:pPr>
      <w:r w:rsidRPr="00C317B0">
        <w:rPr>
          <w:rFonts w:ascii="Arial" w:hAnsi="Arial" w:cs="Arial"/>
          <w:b/>
          <w:color w:val="000080"/>
          <w:szCs w:val="24"/>
        </w:rPr>
        <w:t>Registrant’s Details</w:t>
      </w:r>
      <w:r w:rsidR="00DA1245" w:rsidRPr="00C317B0">
        <w:rPr>
          <w:rFonts w:ascii="Arial" w:hAnsi="Arial" w:cs="Arial"/>
          <w:b/>
          <w:color w:val="000080"/>
          <w:szCs w:val="24"/>
        </w:rPr>
        <w:t>:</w:t>
      </w:r>
      <w:r w:rsidRPr="00C317B0">
        <w:rPr>
          <w:rFonts w:ascii="Arial" w:hAnsi="Arial" w:cs="Arial"/>
          <w:b/>
          <w:color w:val="000080"/>
          <w:szCs w:val="24"/>
        </w:rPr>
        <w:t xml:space="preserve"> </w:t>
      </w:r>
    </w:p>
    <w:p w:rsidR="008641DE" w:rsidRDefault="008641DE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6622"/>
      </w:tblGrid>
      <w:tr w:rsidR="008641DE" w:rsidTr="00AC5A73">
        <w:trPr>
          <w:trHeight w:val="416"/>
        </w:trPr>
        <w:tc>
          <w:tcPr>
            <w:tcW w:w="2093" w:type="dxa"/>
          </w:tcPr>
          <w:p w:rsidR="008641DE" w:rsidRPr="00C317B0" w:rsidRDefault="00DA1245" w:rsidP="00DA1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Registrant N</w:t>
            </w:r>
            <w:r w:rsidR="008641DE" w:rsidRPr="00C317B0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622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AC5A73">
        <w:trPr>
          <w:trHeight w:val="421"/>
        </w:trPr>
        <w:tc>
          <w:tcPr>
            <w:tcW w:w="2093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Membership Number (If known):</w:t>
            </w:r>
          </w:p>
        </w:tc>
        <w:tc>
          <w:tcPr>
            <w:tcW w:w="6622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AC5A73">
        <w:trPr>
          <w:trHeight w:val="400"/>
        </w:trPr>
        <w:tc>
          <w:tcPr>
            <w:tcW w:w="2093" w:type="dxa"/>
            <w:vMerge w:val="restart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17B0">
              <w:rPr>
                <w:rFonts w:ascii="Arial" w:hAnsi="Arial" w:cs="Arial"/>
                <w:sz w:val="22"/>
                <w:szCs w:val="22"/>
              </w:rPr>
              <w:t>Contact Details</w:t>
            </w:r>
            <w:r w:rsidR="00B11BDF" w:rsidRPr="00C317B0">
              <w:rPr>
                <w:rFonts w:ascii="Arial" w:hAnsi="Arial" w:cs="Arial"/>
                <w:sz w:val="22"/>
                <w:szCs w:val="22"/>
              </w:rPr>
              <w:t xml:space="preserve"> (if known):</w:t>
            </w:r>
          </w:p>
          <w:p w:rsidR="008641DE" w:rsidRPr="00C317B0" w:rsidRDefault="008641DE" w:rsidP="00B11B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7B0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Pr="00C317B0">
              <w:rPr>
                <w:rFonts w:ascii="Arial" w:hAnsi="Arial" w:cs="Arial"/>
                <w:sz w:val="22"/>
                <w:szCs w:val="22"/>
              </w:rPr>
              <w:t xml:space="preserve"> telephone number, email address</w:t>
            </w:r>
          </w:p>
        </w:tc>
        <w:tc>
          <w:tcPr>
            <w:tcW w:w="6622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AC5A73">
        <w:trPr>
          <w:trHeight w:val="400"/>
        </w:trPr>
        <w:tc>
          <w:tcPr>
            <w:tcW w:w="2093" w:type="dxa"/>
            <w:vMerge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AC5A73">
        <w:trPr>
          <w:trHeight w:val="400"/>
        </w:trPr>
        <w:tc>
          <w:tcPr>
            <w:tcW w:w="2093" w:type="dxa"/>
            <w:vMerge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AC5A73">
        <w:trPr>
          <w:trHeight w:val="400"/>
        </w:trPr>
        <w:tc>
          <w:tcPr>
            <w:tcW w:w="2093" w:type="dxa"/>
            <w:vMerge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DE" w:rsidTr="00AC5A73">
        <w:trPr>
          <w:trHeight w:val="400"/>
        </w:trPr>
        <w:tc>
          <w:tcPr>
            <w:tcW w:w="2093" w:type="dxa"/>
            <w:vMerge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2" w:type="dxa"/>
          </w:tcPr>
          <w:p w:rsidR="008641DE" w:rsidRPr="00C317B0" w:rsidRDefault="008641DE" w:rsidP="00AC5A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1DE" w:rsidRDefault="008641DE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Default="00DA1245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22BB2" w:rsidRDefault="00722BB2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Default="00B11BDF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A2EB4" w:rsidRDefault="009A2EB4" w:rsidP="008641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1BDF" w:rsidRPr="00C317B0" w:rsidRDefault="00B11BDF" w:rsidP="008641DE">
      <w:pPr>
        <w:autoSpaceDE w:val="0"/>
        <w:autoSpaceDN w:val="0"/>
        <w:adjustRightInd w:val="0"/>
        <w:rPr>
          <w:rFonts w:ascii="Arial" w:hAnsi="Arial" w:cs="Arial"/>
          <w:b/>
          <w:color w:val="000080"/>
          <w:szCs w:val="24"/>
        </w:rPr>
      </w:pPr>
      <w:r w:rsidRPr="00C317B0">
        <w:rPr>
          <w:rFonts w:ascii="Arial" w:hAnsi="Arial" w:cs="Arial"/>
          <w:b/>
          <w:color w:val="000080"/>
          <w:szCs w:val="24"/>
        </w:rPr>
        <w:lastRenderedPageBreak/>
        <w:t>Details of Your Concern:</w:t>
      </w:r>
    </w:p>
    <w:p w:rsidR="00DA1245" w:rsidRPr="00C317B0" w:rsidRDefault="00DA1245" w:rsidP="008641DE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22"/>
          <w:szCs w:val="22"/>
        </w:rPr>
      </w:pPr>
    </w:p>
    <w:p w:rsidR="00B11BDF" w:rsidRPr="00C317B0" w:rsidRDefault="00B11BDF" w:rsidP="00B11BDF">
      <w:pPr>
        <w:autoSpaceDE w:val="0"/>
        <w:autoSpaceDN w:val="0"/>
        <w:adjustRightInd w:val="0"/>
        <w:jc w:val="both"/>
        <w:rPr>
          <w:rFonts w:ascii="Arial" w:hAnsi="Arial" w:cs="Verdana"/>
          <w:bCs/>
          <w:sz w:val="22"/>
          <w:szCs w:val="22"/>
          <w:lang w:val="en-US"/>
        </w:rPr>
      </w:pPr>
      <w:r w:rsidRPr="00C317B0">
        <w:rPr>
          <w:rFonts w:ascii="Arial" w:hAnsi="Arial" w:cs="Arial"/>
          <w:sz w:val="22"/>
          <w:szCs w:val="22"/>
        </w:rPr>
        <w:t>Please describe your concern in as much detail as possible, please consider the following</w:t>
      </w:r>
      <w:r w:rsidRPr="00C317B0">
        <w:rPr>
          <w:rFonts w:ascii="Arial" w:hAnsi="Arial" w:cs="Verdana"/>
          <w:bCs/>
          <w:sz w:val="22"/>
          <w:szCs w:val="22"/>
          <w:lang w:val="en-US"/>
        </w:rPr>
        <w:t>:</w:t>
      </w:r>
    </w:p>
    <w:p w:rsidR="00DA1245" w:rsidRPr="00C317B0" w:rsidRDefault="00DA1245" w:rsidP="00DA12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Verdana"/>
          <w:bCs/>
          <w:lang w:val="en-US"/>
        </w:rPr>
      </w:pPr>
      <w:r w:rsidRPr="00C317B0">
        <w:rPr>
          <w:rFonts w:ascii="Arial" w:hAnsi="Arial" w:cs="Verdana"/>
          <w:bCs/>
          <w:lang w:val="en-US"/>
        </w:rPr>
        <w:t>Events that took place and if possible when/where (if applicable).</w:t>
      </w:r>
    </w:p>
    <w:p w:rsidR="00DA1245" w:rsidRPr="00C317B0" w:rsidRDefault="00DA1245" w:rsidP="00DA12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Verdana"/>
          <w:bCs/>
          <w:lang w:val="en-US"/>
        </w:rPr>
      </w:pPr>
      <w:r w:rsidRPr="00C317B0">
        <w:rPr>
          <w:rFonts w:ascii="Arial" w:hAnsi="Arial" w:cs="Verdana"/>
          <w:bCs/>
          <w:lang w:val="en-US"/>
        </w:rPr>
        <w:t>Context.</w:t>
      </w:r>
    </w:p>
    <w:p w:rsidR="00DA1245" w:rsidRPr="00C317B0" w:rsidRDefault="00DA1245" w:rsidP="00DA124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Verdana"/>
          <w:bCs/>
          <w:lang w:val="en-US"/>
        </w:rPr>
      </w:pPr>
      <w:r w:rsidRPr="00C317B0">
        <w:rPr>
          <w:rFonts w:ascii="Arial" w:hAnsi="Arial" w:cs="Verdana"/>
          <w:bCs/>
          <w:lang w:val="en-US"/>
        </w:rPr>
        <w:t>If an employer, any action taken by yourself/company</w:t>
      </w:r>
    </w:p>
    <w:p w:rsidR="007A08AE" w:rsidRDefault="00DA1245" w:rsidP="00DA1245">
      <w:pPr>
        <w:autoSpaceDE w:val="0"/>
        <w:autoSpaceDN w:val="0"/>
        <w:adjustRightInd w:val="0"/>
        <w:rPr>
          <w:rFonts w:ascii="Arial" w:hAnsi="Arial" w:cs="Verdana"/>
          <w:bCs/>
          <w:sz w:val="22"/>
          <w:szCs w:val="22"/>
          <w:lang w:val="en-US"/>
        </w:rPr>
      </w:pPr>
      <w:r w:rsidRPr="00C317B0">
        <w:rPr>
          <w:rFonts w:ascii="Arial" w:hAnsi="Arial" w:cs="Verdana"/>
          <w:bCs/>
          <w:sz w:val="22"/>
          <w:szCs w:val="22"/>
          <w:lang w:val="en-US"/>
        </w:rPr>
        <w:t xml:space="preserve">You may find </w:t>
      </w:r>
      <w:proofErr w:type="spellStart"/>
      <w:r w:rsidRPr="00C317B0">
        <w:rPr>
          <w:rFonts w:ascii="Arial" w:hAnsi="Arial" w:cs="Verdana"/>
          <w:bCs/>
          <w:sz w:val="22"/>
          <w:szCs w:val="22"/>
          <w:lang w:val="en-US"/>
        </w:rPr>
        <w:t>BASRaTs</w:t>
      </w:r>
      <w:proofErr w:type="spellEnd"/>
      <w:r w:rsidRPr="00C317B0">
        <w:rPr>
          <w:rFonts w:ascii="Arial" w:hAnsi="Arial" w:cs="Verdana"/>
          <w:bCs/>
          <w:sz w:val="22"/>
          <w:szCs w:val="22"/>
          <w:lang w:val="en-US"/>
        </w:rPr>
        <w:t xml:space="preserve"> </w:t>
      </w:r>
      <w:r w:rsidR="00722BB2">
        <w:rPr>
          <w:rFonts w:ascii="Arial" w:hAnsi="Arial" w:cs="Verdana"/>
          <w:bCs/>
          <w:sz w:val="22"/>
          <w:szCs w:val="22"/>
          <w:lang w:val="en-US"/>
        </w:rPr>
        <w:t>Raising a Concern /</w:t>
      </w:r>
      <w:proofErr w:type="spellStart"/>
      <w:r w:rsidR="00722BB2">
        <w:rPr>
          <w:rFonts w:ascii="Arial" w:hAnsi="Arial" w:cs="Verdana"/>
          <w:bCs/>
          <w:sz w:val="22"/>
          <w:szCs w:val="22"/>
          <w:lang w:val="en-US"/>
        </w:rPr>
        <w:t>FtP</w:t>
      </w:r>
      <w:proofErr w:type="spellEnd"/>
      <w:r w:rsidR="00722BB2">
        <w:rPr>
          <w:rFonts w:ascii="Arial" w:hAnsi="Arial" w:cs="Verdana"/>
          <w:bCs/>
          <w:sz w:val="22"/>
          <w:szCs w:val="22"/>
          <w:lang w:val="en-US"/>
        </w:rPr>
        <w:t xml:space="preserve"> Guide</w:t>
      </w:r>
      <w:r w:rsidRPr="00C317B0">
        <w:rPr>
          <w:rFonts w:ascii="Arial" w:hAnsi="Arial" w:cs="Verdana"/>
          <w:bCs/>
          <w:sz w:val="22"/>
          <w:szCs w:val="22"/>
          <w:lang w:val="en-US"/>
        </w:rPr>
        <w:t xml:space="preserve"> useful in filling out this form </w:t>
      </w:r>
    </w:p>
    <w:p w:rsidR="00DA1245" w:rsidRPr="007A08AE" w:rsidRDefault="00DA1245" w:rsidP="007A08AE">
      <w:pPr>
        <w:tabs>
          <w:tab w:val="left" w:pos="2180"/>
        </w:tabs>
        <w:rPr>
          <w:rFonts w:ascii="Arial" w:hAnsi="Arial" w:cs="Verdan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715"/>
      </w:tblGrid>
      <w:tr w:rsidR="00B11BDF" w:rsidTr="00DA1245">
        <w:trPr>
          <w:trHeight w:val="10913"/>
        </w:trPr>
        <w:tc>
          <w:tcPr>
            <w:tcW w:w="8715" w:type="dxa"/>
          </w:tcPr>
          <w:p w:rsidR="00B11BDF" w:rsidRDefault="00B11BDF" w:rsidP="00B11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9A2EB4" w:rsidRDefault="00B11BDF" w:rsidP="00B11BD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continue on additional sheet if necessary</w:t>
      </w:r>
    </w:p>
    <w:p w:rsidR="00DA1245" w:rsidRPr="009A2EB4" w:rsidRDefault="00DA1245" w:rsidP="00B11BD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A2EB4">
        <w:rPr>
          <w:rFonts w:ascii="Arial" w:hAnsi="Arial" w:cs="Arial"/>
          <w:b/>
          <w:color w:val="000080"/>
          <w:szCs w:val="24"/>
        </w:rPr>
        <w:lastRenderedPageBreak/>
        <w:t>Next Steps:</w:t>
      </w:r>
    </w:p>
    <w:p w:rsidR="00DA1245" w:rsidRDefault="00DA1245" w:rsidP="00B11BD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1245" w:rsidRPr="00C25622" w:rsidRDefault="00DA1245" w:rsidP="00DA1245">
      <w:pPr>
        <w:autoSpaceDE w:val="0"/>
        <w:autoSpaceDN w:val="0"/>
        <w:adjustRightInd w:val="0"/>
        <w:jc w:val="both"/>
        <w:rPr>
          <w:rFonts w:ascii="Arial" w:hAnsi="Arial" w:cs="Verdana"/>
          <w:bCs/>
          <w:sz w:val="22"/>
          <w:szCs w:val="22"/>
          <w:lang w:val="en-US"/>
        </w:rPr>
      </w:pPr>
      <w:r w:rsidRPr="00C25622">
        <w:rPr>
          <w:rFonts w:ascii="Arial" w:hAnsi="Arial" w:cs="Verdana"/>
          <w:bCs/>
          <w:sz w:val="22"/>
          <w:szCs w:val="22"/>
          <w:lang w:val="en-US"/>
        </w:rPr>
        <w:t xml:space="preserve">Once </w:t>
      </w:r>
      <w:r w:rsidR="00C25622">
        <w:rPr>
          <w:rFonts w:ascii="Arial" w:hAnsi="Arial" w:cs="Verdana"/>
          <w:bCs/>
          <w:sz w:val="22"/>
          <w:szCs w:val="22"/>
          <w:lang w:val="en-US"/>
        </w:rPr>
        <w:t>completed this form can be posted to</w:t>
      </w:r>
      <w:r w:rsidRPr="00C25622">
        <w:rPr>
          <w:rFonts w:ascii="Arial" w:hAnsi="Arial" w:cs="Verdana"/>
          <w:bCs/>
          <w:sz w:val="22"/>
          <w:szCs w:val="22"/>
          <w:lang w:val="en-US"/>
        </w:rPr>
        <w:t xml:space="preserve">: </w:t>
      </w:r>
    </w:p>
    <w:p w:rsidR="00DA1245" w:rsidRPr="00C25622" w:rsidRDefault="00DA1245" w:rsidP="00DA1245">
      <w:pPr>
        <w:autoSpaceDE w:val="0"/>
        <w:autoSpaceDN w:val="0"/>
        <w:adjustRightInd w:val="0"/>
        <w:jc w:val="both"/>
        <w:rPr>
          <w:rFonts w:ascii="Arial" w:hAnsi="Arial" w:cs="Verdana"/>
          <w:bCs/>
          <w:sz w:val="22"/>
          <w:szCs w:val="22"/>
          <w:lang w:val="en-US"/>
        </w:rPr>
      </w:pPr>
    </w:p>
    <w:p w:rsidR="00DA1245" w:rsidRPr="00C25622" w:rsidRDefault="00DA1245" w:rsidP="00DA1245">
      <w:pPr>
        <w:autoSpaceDE w:val="0"/>
        <w:autoSpaceDN w:val="0"/>
        <w:adjustRightInd w:val="0"/>
        <w:jc w:val="both"/>
        <w:rPr>
          <w:rFonts w:ascii="Arial" w:hAnsi="Arial" w:cs="Verdana"/>
          <w:bCs/>
          <w:sz w:val="22"/>
          <w:szCs w:val="22"/>
          <w:lang w:val="en-US"/>
        </w:rPr>
      </w:pPr>
    </w:p>
    <w:p w:rsidR="00DA1245" w:rsidRPr="00C25622" w:rsidRDefault="00DA1245" w:rsidP="00DA124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25622">
        <w:rPr>
          <w:rFonts w:ascii="Arial" w:hAnsi="Arial" w:cs="Arial"/>
          <w:sz w:val="22"/>
          <w:szCs w:val="22"/>
        </w:rPr>
        <w:t xml:space="preserve">FAO: Registrar </w:t>
      </w:r>
    </w:p>
    <w:p w:rsidR="00DA1245" w:rsidRPr="00C25622" w:rsidRDefault="00DA1245" w:rsidP="00DA124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25622">
        <w:rPr>
          <w:rFonts w:ascii="Arial" w:hAnsi="Arial" w:cs="Arial"/>
          <w:sz w:val="22"/>
          <w:szCs w:val="22"/>
        </w:rPr>
        <w:t>BASRaT Administration Office</w:t>
      </w:r>
      <w:r w:rsidRPr="00C25622">
        <w:rPr>
          <w:rFonts w:ascii="Arial" w:hAnsi="Arial" w:cs="Arial"/>
          <w:sz w:val="22"/>
          <w:szCs w:val="22"/>
        </w:rPr>
        <w:br/>
        <w:t xml:space="preserve">C/O Directorate of Sport, Exercise and Physiotherapy </w:t>
      </w:r>
      <w:r w:rsidRPr="00C25622">
        <w:rPr>
          <w:rFonts w:ascii="Arial" w:hAnsi="Arial" w:cs="Arial"/>
          <w:sz w:val="22"/>
          <w:szCs w:val="22"/>
        </w:rPr>
        <w:br/>
        <w:t xml:space="preserve">School of Health Science </w:t>
      </w:r>
      <w:r w:rsidRPr="00C25622">
        <w:rPr>
          <w:rFonts w:ascii="Arial" w:hAnsi="Arial" w:cs="Arial"/>
          <w:sz w:val="22"/>
          <w:szCs w:val="22"/>
        </w:rPr>
        <w:br/>
        <w:t xml:space="preserve">University of Salford </w:t>
      </w:r>
      <w:r w:rsidRPr="00C25622">
        <w:rPr>
          <w:rFonts w:ascii="Arial" w:hAnsi="Arial" w:cs="Arial"/>
          <w:sz w:val="22"/>
          <w:szCs w:val="22"/>
        </w:rPr>
        <w:br/>
        <w:t xml:space="preserve">Frederick Rd </w:t>
      </w:r>
      <w:r w:rsidRPr="00C25622">
        <w:rPr>
          <w:rFonts w:ascii="Arial" w:hAnsi="Arial" w:cs="Arial"/>
          <w:sz w:val="22"/>
          <w:szCs w:val="22"/>
        </w:rPr>
        <w:br/>
        <w:t>Salford, M6 6PU</w:t>
      </w:r>
    </w:p>
    <w:p w:rsidR="00DA1245" w:rsidRPr="00C25622" w:rsidRDefault="00DA1245" w:rsidP="00B11B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1245" w:rsidRPr="00C25622" w:rsidRDefault="00DA1245" w:rsidP="00B11B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5622" w:rsidRPr="00C25622" w:rsidRDefault="00DA1245" w:rsidP="00C25622">
      <w:pPr>
        <w:autoSpaceDE w:val="0"/>
        <w:autoSpaceDN w:val="0"/>
        <w:adjustRightInd w:val="0"/>
        <w:jc w:val="both"/>
        <w:rPr>
          <w:rFonts w:ascii="Arial" w:hAnsi="Arial" w:cs="Verdana"/>
          <w:sz w:val="22"/>
          <w:szCs w:val="22"/>
          <w:lang w:val="en-US"/>
        </w:rPr>
      </w:pPr>
      <w:r w:rsidRPr="00C25622">
        <w:rPr>
          <w:rFonts w:ascii="Arial" w:hAnsi="Arial" w:cs="Verdana"/>
          <w:sz w:val="22"/>
          <w:szCs w:val="22"/>
          <w:lang w:val="en-US"/>
        </w:rPr>
        <w:t xml:space="preserve">Alternatively you can </w:t>
      </w:r>
      <w:r w:rsidR="00C25622" w:rsidRPr="00C25622">
        <w:rPr>
          <w:rFonts w:ascii="Arial" w:hAnsi="Arial" w:cs="Verdana"/>
          <w:sz w:val="22"/>
          <w:szCs w:val="22"/>
          <w:lang w:val="en-US"/>
        </w:rPr>
        <w:t xml:space="preserve">also email the form to the BASRaT registrar, </w:t>
      </w:r>
      <w:hyperlink r:id="rId10" w:history="1">
        <w:r w:rsidR="00C25622" w:rsidRPr="00C25622">
          <w:rPr>
            <w:rStyle w:val="Hyperlink"/>
            <w:rFonts w:ascii="Arial" w:hAnsi="Arial" w:cs="Arial"/>
            <w:sz w:val="22"/>
            <w:szCs w:val="22"/>
          </w:rPr>
          <w:t>registrar@basrat.org</w:t>
        </w:r>
      </w:hyperlink>
      <w:r w:rsidR="00C25622" w:rsidRPr="00C25622">
        <w:rPr>
          <w:sz w:val="22"/>
          <w:szCs w:val="22"/>
        </w:rPr>
        <w:t xml:space="preserve"> </w:t>
      </w:r>
      <w:r w:rsidR="00C25622" w:rsidRPr="00C25622">
        <w:rPr>
          <w:rFonts w:ascii="Arial" w:hAnsi="Arial" w:cs="Arial"/>
          <w:sz w:val="22"/>
          <w:szCs w:val="22"/>
        </w:rPr>
        <w:t>or</w:t>
      </w:r>
      <w:r w:rsidR="00C25622" w:rsidRPr="00C25622">
        <w:rPr>
          <w:sz w:val="22"/>
          <w:szCs w:val="22"/>
        </w:rPr>
        <w:t xml:space="preserve"> </w:t>
      </w:r>
      <w:r w:rsidR="00C25622" w:rsidRPr="00C25622">
        <w:rPr>
          <w:rFonts w:ascii="Arial" w:hAnsi="Arial" w:cs="Verdana"/>
          <w:sz w:val="22"/>
          <w:szCs w:val="22"/>
          <w:lang w:val="en-US"/>
        </w:rPr>
        <w:t xml:space="preserve">administration office, </w:t>
      </w:r>
      <w:hyperlink r:id="rId11" w:history="1">
        <w:r w:rsidR="00C25622" w:rsidRPr="00C25622">
          <w:rPr>
            <w:rStyle w:val="Hyperlink"/>
            <w:rFonts w:ascii="Arial" w:hAnsi="Arial" w:cs="Verdana"/>
            <w:sz w:val="22"/>
            <w:szCs w:val="22"/>
            <w:lang w:val="en-US"/>
          </w:rPr>
          <w:t>administration@basrat.org</w:t>
        </w:r>
      </w:hyperlink>
    </w:p>
    <w:p w:rsidR="00C25622" w:rsidRPr="00C25622" w:rsidRDefault="00C25622" w:rsidP="00DA1245">
      <w:pPr>
        <w:autoSpaceDE w:val="0"/>
        <w:autoSpaceDN w:val="0"/>
        <w:adjustRightInd w:val="0"/>
        <w:jc w:val="both"/>
        <w:rPr>
          <w:rFonts w:ascii="Arial" w:hAnsi="Arial" w:cs="Verdana"/>
          <w:sz w:val="22"/>
          <w:szCs w:val="22"/>
          <w:lang w:val="en-US"/>
        </w:rPr>
      </w:pPr>
    </w:p>
    <w:p w:rsidR="00DA1245" w:rsidRPr="00C25622" w:rsidRDefault="00C25622" w:rsidP="00DA1245">
      <w:pPr>
        <w:autoSpaceDE w:val="0"/>
        <w:autoSpaceDN w:val="0"/>
        <w:adjustRightInd w:val="0"/>
        <w:jc w:val="both"/>
        <w:rPr>
          <w:rFonts w:ascii="Arial" w:hAnsi="Arial" w:cs="Verdana"/>
          <w:sz w:val="22"/>
          <w:szCs w:val="22"/>
          <w:lang w:val="en-US"/>
        </w:rPr>
      </w:pPr>
      <w:r w:rsidRPr="00C25622">
        <w:rPr>
          <w:rFonts w:ascii="Arial" w:hAnsi="Arial" w:cs="Verdana"/>
          <w:sz w:val="22"/>
          <w:szCs w:val="22"/>
          <w:lang w:val="en-US"/>
        </w:rPr>
        <w:t xml:space="preserve">As another option you can also raise a concern by telephone.  In this case please contact the BASRaT administration office on 0161 295 0070.  </w:t>
      </w:r>
      <w:r>
        <w:rPr>
          <w:rFonts w:ascii="Arial" w:hAnsi="Arial" w:cs="Verdana"/>
          <w:sz w:val="22"/>
          <w:szCs w:val="22"/>
          <w:lang w:val="en-US"/>
        </w:rPr>
        <w:t xml:space="preserve">With your consent, </w:t>
      </w:r>
      <w:r w:rsidRPr="00C25622">
        <w:rPr>
          <w:rFonts w:ascii="Arial" w:hAnsi="Arial" w:cs="Verdana"/>
          <w:sz w:val="22"/>
          <w:szCs w:val="22"/>
          <w:lang w:val="en-US"/>
        </w:rPr>
        <w:t xml:space="preserve">details </w:t>
      </w:r>
      <w:r>
        <w:rPr>
          <w:rFonts w:ascii="Arial" w:hAnsi="Arial" w:cs="Verdana"/>
          <w:sz w:val="22"/>
          <w:szCs w:val="22"/>
          <w:lang w:val="en-US"/>
        </w:rPr>
        <w:t>will</w:t>
      </w:r>
      <w:r w:rsidRPr="00C25622">
        <w:rPr>
          <w:rFonts w:ascii="Arial" w:hAnsi="Arial" w:cs="Verdana"/>
          <w:sz w:val="22"/>
          <w:szCs w:val="22"/>
          <w:lang w:val="en-US"/>
        </w:rPr>
        <w:t xml:space="preserve"> be noted </w:t>
      </w:r>
      <w:r>
        <w:rPr>
          <w:rFonts w:ascii="Arial" w:hAnsi="Arial" w:cs="Verdana"/>
          <w:sz w:val="22"/>
          <w:szCs w:val="22"/>
          <w:lang w:val="en-US"/>
        </w:rPr>
        <w:t xml:space="preserve">using this form </w:t>
      </w:r>
      <w:r w:rsidRPr="00C25622">
        <w:rPr>
          <w:rFonts w:ascii="Arial" w:hAnsi="Arial" w:cs="Verdana"/>
          <w:sz w:val="22"/>
          <w:szCs w:val="22"/>
          <w:lang w:val="en-US"/>
        </w:rPr>
        <w:t xml:space="preserve">and then you may be contacted by the BASRaT Registrar </w:t>
      </w:r>
      <w:r>
        <w:rPr>
          <w:rFonts w:ascii="Arial" w:hAnsi="Arial" w:cs="Verdana"/>
          <w:sz w:val="22"/>
          <w:szCs w:val="22"/>
          <w:lang w:val="en-US"/>
        </w:rPr>
        <w:t xml:space="preserve">as a </w:t>
      </w:r>
      <w:r w:rsidRPr="00C25622">
        <w:rPr>
          <w:rFonts w:ascii="Arial" w:hAnsi="Arial" w:cs="Verdana"/>
          <w:sz w:val="22"/>
          <w:szCs w:val="22"/>
          <w:lang w:val="en-US"/>
        </w:rPr>
        <w:t xml:space="preserve">follow up.  </w:t>
      </w:r>
    </w:p>
    <w:p w:rsidR="00DA1245" w:rsidRPr="00C25622" w:rsidRDefault="00DA1245" w:rsidP="00DA124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A1245" w:rsidRPr="00C25622" w:rsidRDefault="00DA1245" w:rsidP="00DA12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622">
        <w:rPr>
          <w:rFonts w:ascii="Arial" w:hAnsi="Arial" w:cs="Arial"/>
          <w:sz w:val="22"/>
          <w:szCs w:val="22"/>
        </w:rPr>
        <w:t>Please contact BASRaT if you require any support to put your concern in writing. BASRaT will not ignore a concern because it is not in writing and will support those who may be unable to put a concern in writing (e.g. due to language or literacy difficulties).</w:t>
      </w:r>
    </w:p>
    <w:p w:rsidR="00DA1245" w:rsidRPr="00C25622" w:rsidRDefault="00DA1245" w:rsidP="00DA12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5622" w:rsidRPr="00C25622" w:rsidRDefault="00C25622" w:rsidP="00C25622">
      <w:pPr>
        <w:autoSpaceDE w:val="0"/>
        <w:autoSpaceDN w:val="0"/>
        <w:adjustRightInd w:val="0"/>
        <w:jc w:val="both"/>
        <w:rPr>
          <w:rFonts w:ascii="Arial" w:hAnsi="Arial" w:cs="Verdana"/>
          <w:sz w:val="22"/>
          <w:szCs w:val="22"/>
          <w:lang w:val="en-US"/>
        </w:rPr>
      </w:pPr>
      <w:r w:rsidRPr="00C25622">
        <w:rPr>
          <w:rFonts w:ascii="Arial" w:hAnsi="Arial" w:cs="Verdana"/>
          <w:sz w:val="22"/>
          <w:szCs w:val="22"/>
          <w:lang w:val="en-US"/>
        </w:rPr>
        <w:t>Administration Office Tel- 0161 295 0070</w:t>
      </w:r>
    </w:p>
    <w:p w:rsidR="00C25622" w:rsidRPr="00C25622" w:rsidRDefault="00C25622" w:rsidP="00C25622">
      <w:pPr>
        <w:autoSpaceDE w:val="0"/>
        <w:autoSpaceDN w:val="0"/>
        <w:adjustRightInd w:val="0"/>
        <w:jc w:val="both"/>
        <w:rPr>
          <w:rFonts w:ascii="Arial" w:hAnsi="Arial" w:cs="Verdana"/>
          <w:sz w:val="22"/>
          <w:szCs w:val="22"/>
          <w:lang w:val="en-US"/>
        </w:rPr>
      </w:pPr>
      <w:r w:rsidRPr="00C25622">
        <w:rPr>
          <w:rFonts w:ascii="Arial" w:hAnsi="Arial" w:cs="Verdana"/>
          <w:sz w:val="22"/>
          <w:szCs w:val="22"/>
          <w:lang w:val="en-US"/>
        </w:rPr>
        <w:t xml:space="preserve">Administration Email- </w:t>
      </w:r>
      <w:hyperlink r:id="rId12" w:history="1">
        <w:r w:rsidRPr="00C25622">
          <w:rPr>
            <w:rStyle w:val="Hyperlink"/>
            <w:rFonts w:ascii="Arial" w:hAnsi="Arial" w:cs="Verdana"/>
            <w:sz w:val="22"/>
            <w:szCs w:val="22"/>
            <w:lang w:val="en-US"/>
          </w:rPr>
          <w:t>administration@basrat.org</w:t>
        </w:r>
      </w:hyperlink>
    </w:p>
    <w:p w:rsidR="00C25622" w:rsidRPr="00C25622" w:rsidRDefault="00C25622" w:rsidP="00C256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5622">
        <w:rPr>
          <w:rFonts w:ascii="Arial" w:hAnsi="Arial" w:cs="Verdana"/>
          <w:sz w:val="22"/>
          <w:szCs w:val="22"/>
          <w:lang w:val="en-US"/>
        </w:rPr>
        <w:t xml:space="preserve">Registrar Email- </w:t>
      </w:r>
      <w:hyperlink r:id="rId13" w:history="1">
        <w:r w:rsidRPr="00C25622">
          <w:rPr>
            <w:rStyle w:val="Hyperlink"/>
            <w:rFonts w:ascii="Arial" w:hAnsi="Arial" w:cs="Arial"/>
            <w:sz w:val="22"/>
            <w:szCs w:val="22"/>
          </w:rPr>
          <w:t>registrar@basrat.org</w:t>
        </w:r>
      </w:hyperlink>
    </w:p>
    <w:p w:rsidR="00DA1245" w:rsidRPr="008641DE" w:rsidRDefault="00DA1245" w:rsidP="00B11BD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DA1245" w:rsidRPr="008641DE" w:rsidSect="009E7637">
      <w:footerReference w:type="default" r:id="rId14"/>
      <w:pgSz w:w="11901" w:h="16834"/>
      <w:pgMar w:top="1134" w:right="1701" w:bottom="1797" w:left="1701" w:header="567" w:footer="40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B8" w:rsidRDefault="002666B8">
      <w:r>
        <w:separator/>
      </w:r>
    </w:p>
  </w:endnote>
  <w:endnote w:type="continuationSeparator" w:id="0">
    <w:p w:rsidR="002666B8" w:rsidRDefault="0026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37" w:rsidRDefault="00916C84" w:rsidP="00D93951">
    <w:pPr>
      <w:pStyle w:val="Footer"/>
      <w:rPr>
        <w:rFonts w:ascii="Arial" w:hAnsi="Arial"/>
        <w:b/>
        <w:color w:val="000080"/>
        <w:sz w:val="16"/>
      </w:rPr>
    </w:pPr>
    <w:r>
      <w:rPr>
        <w:rFonts w:ascii="Arial" w:hAnsi="Arial"/>
        <w:b/>
        <w:color w:val="000080"/>
        <w:sz w:val="16"/>
        <w:lang w:eastAsia="en-GB"/>
      </w:rPr>
      <w:pict>
        <v:line id="_x0000_s2053" style="position:absolute;z-index:251658752" from="374.2pt,14.2pt" to="425.2pt,14.2pt" strokecolor="silver" strokeweight="1pt"/>
      </w:pict>
    </w:r>
    <w:r>
      <w:rPr>
        <w:rFonts w:ascii="Arial" w:hAnsi="Arial"/>
        <w:b/>
        <w:color w:val="000080"/>
        <w:sz w:val="16"/>
        <w:lang w:eastAsia="en-GB"/>
      </w:rPr>
      <w:pict>
        <v:line id="_x0000_s2049" style="position:absolute;z-index:251656704" from="0,14.2pt" to="333pt,14.2pt" strokecolor="silver" strokeweight="1pt"/>
      </w:pict>
    </w:r>
    <w:r w:rsidR="001F27E7">
      <w:rPr>
        <w:b/>
        <w:noProof/>
        <w:sz w:val="16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-243205</wp:posOffset>
          </wp:positionV>
          <wp:extent cx="1358900" cy="751205"/>
          <wp:effectExtent l="19050" t="0" r="0" b="0"/>
          <wp:wrapNone/>
          <wp:docPr id="4" name="Picture 4" descr="basr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ra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7637" w:rsidRPr="00281123">
      <w:rPr>
        <w:rFonts w:ascii="Arial" w:hAnsi="Arial"/>
        <w:b/>
        <w:color w:val="000080"/>
        <w:sz w:val="16"/>
      </w:rPr>
      <w:t>The British Association of Sport Rehabilitators and Trainers</w:t>
    </w:r>
    <w:r w:rsidR="009E7637">
      <w:rPr>
        <w:rFonts w:ascii="Arial" w:hAnsi="Arial"/>
        <w:b/>
        <w:color w:val="000080"/>
        <w:sz w:val="16"/>
      </w:rPr>
      <w:t xml:space="preserve"> </w:t>
    </w:r>
  </w:p>
  <w:p w:rsidR="009E7637" w:rsidRDefault="009E7637" w:rsidP="00D93951">
    <w:pPr>
      <w:pStyle w:val="Footer"/>
      <w:rPr>
        <w:rFonts w:ascii="Arial" w:hAnsi="Arial"/>
        <w:b/>
        <w:color w:val="000080"/>
        <w:sz w:val="16"/>
      </w:rPr>
    </w:pPr>
  </w:p>
  <w:p w:rsidR="009E7637" w:rsidRPr="009E7637" w:rsidRDefault="009E7637" w:rsidP="00D93951">
    <w:pPr>
      <w:pStyle w:val="Footer"/>
      <w:rPr>
        <w:rFonts w:ascii="Arial" w:hAnsi="Arial"/>
        <w:b/>
        <w:color w:val="FF0000"/>
        <w:sz w:val="16"/>
      </w:rPr>
    </w:pPr>
    <w:r w:rsidRPr="009E7637">
      <w:rPr>
        <w:rFonts w:ascii="Arial" w:hAnsi="Arial"/>
        <w:b/>
        <w:color w:val="FF0000"/>
        <w:sz w:val="16"/>
      </w:rPr>
      <w:t>www.basrat.org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B8" w:rsidRDefault="002666B8">
      <w:r>
        <w:separator/>
      </w:r>
    </w:p>
  </w:footnote>
  <w:footnote w:type="continuationSeparator" w:id="0">
    <w:p w:rsidR="002666B8" w:rsidRDefault="0026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10D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9D48C8"/>
    <w:multiLevelType w:val="hybridMultilevel"/>
    <w:tmpl w:val="D6DC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038A"/>
    <w:multiLevelType w:val="hybridMultilevel"/>
    <w:tmpl w:val="EC42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1B48"/>
    <w:multiLevelType w:val="hybridMultilevel"/>
    <w:tmpl w:val="96E0B1FC"/>
    <w:lvl w:ilvl="0" w:tplc="2BB8E386">
      <w:start w:val="1"/>
      <w:numFmt w:val="decimal"/>
      <w:pStyle w:val="list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E3212B5"/>
    <w:multiLevelType w:val="hybridMultilevel"/>
    <w:tmpl w:val="D718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B6C71"/>
    <w:multiLevelType w:val="hybridMultilevel"/>
    <w:tmpl w:val="F790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52B4"/>
    <w:multiLevelType w:val="hybridMultilevel"/>
    <w:tmpl w:val="C9D8E3BC"/>
    <w:lvl w:ilvl="0" w:tplc="1B3AE5E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Verdana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6C35174"/>
    <w:multiLevelType w:val="hybridMultilevel"/>
    <w:tmpl w:val="AA24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66B3"/>
    <w:multiLevelType w:val="hybridMultilevel"/>
    <w:tmpl w:val="58FA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GB" w:vendorID="6" w:dllVersion="2" w:checkStyle="1"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enu v:ext="edit" stroke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1E75"/>
    <w:rsid w:val="00026468"/>
    <w:rsid w:val="00032C87"/>
    <w:rsid w:val="00033256"/>
    <w:rsid w:val="000959A6"/>
    <w:rsid w:val="000D32ED"/>
    <w:rsid w:val="000D60C2"/>
    <w:rsid w:val="00161353"/>
    <w:rsid w:val="00170A61"/>
    <w:rsid w:val="00181734"/>
    <w:rsid w:val="001B50DC"/>
    <w:rsid w:val="001C2A40"/>
    <w:rsid w:val="001D0DC4"/>
    <w:rsid w:val="001F27E7"/>
    <w:rsid w:val="00211DB6"/>
    <w:rsid w:val="00223404"/>
    <w:rsid w:val="0024166D"/>
    <w:rsid w:val="00256ED8"/>
    <w:rsid w:val="00265312"/>
    <w:rsid w:val="002666B8"/>
    <w:rsid w:val="0030596A"/>
    <w:rsid w:val="00370333"/>
    <w:rsid w:val="003C0E09"/>
    <w:rsid w:val="003D0A8B"/>
    <w:rsid w:val="004057D2"/>
    <w:rsid w:val="004768C1"/>
    <w:rsid w:val="004C0C84"/>
    <w:rsid w:val="004D3DE4"/>
    <w:rsid w:val="004F46D8"/>
    <w:rsid w:val="00560151"/>
    <w:rsid w:val="005A2C45"/>
    <w:rsid w:val="005B7DC5"/>
    <w:rsid w:val="006342CF"/>
    <w:rsid w:val="00675EF0"/>
    <w:rsid w:val="006B3A10"/>
    <w:rsid w:val="00722BB2"/>
    <w:rsid w:val="00796241"/>
    <w:rsid w:val="007A08AE"/>
    <w:rsid w:val="007A1B81"/>
    <w:rsid w:val="007D6C65"/>
    <w:rsid w:val="008353D5"/>
    <w:rsid w:val="0083742E"/>
    <w:rsid w:val="008457D0"/>
    <w:rsid w:val="00845FCC"/>
    <w:rsid w:val="00855EAE"/>
    <w:rsid w:val="008641DE"/>
    <w:rsid w:val="008D0A23"/>
    <w:rsid w:val="00916C84"/>
    <w:rsid w:val="00942654"/>
    <w:rsid w:val="00965D7F"/>
    <w:rsid w:val="00981050"/>
    <w:rsid w:val="009A2EB4"/>
    <w:rsid w:val="009E34A3"/>
    <w:rsid w:val="009E3E63"/>
    <w:rsid w:val="009E7637"/>
    <w:rsid w:val="00A84128"/>
    <w:rsid w:val="00A9308C"/>
    <w:rsid w:val="00AB4794"/>
    <w:rsid w:val="00B051D4"/>
    <w:rsid w:val="00B07B01"/>
    <w:rsid w:val="00B07C0F"/>
    <w:rsid w:val="00B11BDF"/>
    <w:rsid w:val="00B40723"/>
    <w:rsid w:val="00B509F0"/>
    <w:rsid w:val="00B94E9B"/>
    <w:rsid w:val="00BA0CD8"/>
    <w:rsid w:val="00BB66FF"/>
    <w:rsid w:val="00BD5E94"/>
    <w:rsid w:val="00C235FD"/>
    <w:rsid w:val="00C25622"/>
    <w:rsid w:val="00C2574C"/>
    <w:rsid w:val="00C317B0"/>
    <w:rsid w:val="00C5042E"/>
    <w:rsid w:val="00C65841"/>
    <w:rsid w:val="00CB0414"/>
    <w:rsid w:val="00D033DE"/>
    <w:rsid w:val="00D3548E"/>
    <w:rsid w:val="00D93951"/>
    <w:rsid w:val="00D94C31"/>
    <w:rsid w:val="00D97D78"/>
    <w:rsid w:val="00DA1245"/>
    <w:rsid w:val="00DA764A"/>
    <w:rsid w:val="00DE385C"/>
    <w:rsid w:val="00E46737"/>
    <w:rsid w:val="00E872BD"/>
    <w:rsid w:val="00EA43FA"/>
    <w:rsid w:val="00EC1E75"/>
    <w:rsid w:val="00EE190C"/>
    <w:rsid w:val="00EF3A6C"/>
    <w:rsid w:val="00F10C9F"/>
    <w:rsid w:val="00F66EE3"/>
    <w:rsid w:val="00FD361D"/>
    <w:rsid w:val="00FD63A8"/>
    <w:rsid w:val="00FE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silver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C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1E75"/>
    <w:pPr>
      <w:tabs>
        <w:tab w:val="center" w:pos="4320"/>
        <w:tab w:val="right" w:pos="8640"/>
      </w:tabs>
    </w:pPr>
  </w:style>
  <w:style w:type="character" w:customStyle="1" w:styleId="DarkBlueHeading">
    <w:name w:val="*Dark Blue Heading"/>
    <w:rsid w:val="00EC1E75"/>
    <w:rPr>
      <w:rFonts w:ascii="Arial" w:hAnsi="Arial"/>
      <w:b/>
      <w:color w:val="000080"/>
      <w:sz w:val="18"/>
    </w:rPr>
  </w:style>
  <w:style w:type="character" w:styleId="PageNumber">
    <w:name w:val="page number"/>
    <w:basedOn w:val="DefaultParagraphFont"/>
    <w:rsid w:val="00281123"/>
  </w:style>
  <w:style w:type="paragraph" w:customStyle="1" w:styleId="list">
    <w:name w:val="*list"/>
    <w:basedOn w:val="text"/>
    <w:next w:val="text"/>
    <w:rsid w:val="00EC1E75"/>
    <w:pPr>
      <w:numPr>
        <w:numId w:val="2"/>
      </w:numPr>
      <w:ind w:right="1134"/>
    </w:pPr>
  </w:style>
  <w:style w:type="paragraph" w:customStyle="1" w:styleId="lightBlueHeading">
    <w:name w:val="*light Blue Heading"/>
    <w:basedOn w:val="text"/>
    <w:rsid w:val="00EC1E75"/>
    <w:pPr>
      <w:ind w:left="1134"/>
    </w:pPr>
    <w:rPr>
      <w:b/>
      <w:color w:val="99CCFF"/>
    </w:rPr>
  </w:style>
  <w:style w:type="paragraph" w:styleId="ListNumber">
    <w:name w:val="List Number"/>
    <w:basedOn w:val="Normal"/>
    <w:rsid w:val="00EC1E75"/>
    <w:pPr>
      <w:numPr>
        <w:numId w:val="1"/>
      </w:numPr>
    </w:pPr>
  </w:style>
  <w:style w:type="paragraph" w:customStyle="1" w:styleId="text">
    <w:name w:val="*text"/>
    <w:rsid w:val="00EC1E75"/>
    <w:rPr>
      <w:rFonts w:ascii="Arial" w:hAnsi="Arial"/>
      <w:sz w:val="18"/>
      <w:lang w:eastAsia="en-US"/>
    </w:rPr>
  </w:style>
  <w:style w:type="paragraph" w:customStyle="1" w:styleId="bold">
    <w:name w:val="*bold"/>
    <w:rsid w:val="00281123"/>
    <w:rPr>
      <w:rFonts w:ascii="Arial" w:hAnsi="Arial"/>
      <w:b/>
      <w:sz w:val="18"/>
      <w:lang w:eastAsia="en-US"/>
    </w:rPr>
  </w:style>
  <w:style w:type="paragraph" w:styleId="BalloonText">
    <w:name w:val="Balloon Text"/>
    <w:basedOn w:val="Normal"/>
    <w:semiHidden/>
    <w:rsid w:val="00C658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1B50DC"/>
    <w:pPr>
      <w:jc w:val="center"/>
    </w:pPr>
    <w:rPr>
      <w:b/>
      <w:bCs/>
      <w:sz w:val="20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1B50DC"/>
    <w:rPr>
      <w:b/>
      <w:bCs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5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DC"/>
    <w:rPr>
      <w:b/>
      <w:bCs/>
    </w:rPr>
  </w:style>
  <w:style w:type="character" w:styleId="Hyperlink">
    <w:name w:val="Hyperlink"/>
    <w:basedOn w:val="DefaultParagraphFont"/>
    <w:uiPriority w:val="99"/>
    <w:unhideWhenUsed/>
    <w:rsid w:val="001B50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41DE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864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0C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rat.org/membercheck" TargetMode="External"/><Relationship Id="rId13" Type="http://schemas.openxmlformats.org/officeDocument/2006/relationships/hyperlink" Target="mailto:registrar@basr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istration@basra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ion@basra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istrar@basr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rat.org/docs/profdocs/BASRaT%20Complaints%20Procedure%20Guide%20Updated%20Aug%202014%20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Delineation of the Sport Rehabilitator</vt:lpstr>
    </vt:vector>
  </TitlesOfParts>
  <Company>Inca Creative</Company>
  <LinksUpToDate>false</LinksUpToDate>
  <CharactersWithSpaces>2953</CharactersWithSpaces>
  <SharedDoc>false</SharedDoc>
  <HLinks>
    <vt:vector size="6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mailto:basratmembership@gmail.com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Delineation of the Sport Rehabilitator</dc:title>
  <dc:creator>jo parsons</dc:creator>
  <cp:lastModifiedBy> edscjj</cp:lastModifiedBy>
  <cp:revision>4</cp:revision>
  <cp:lastPrinted>2013-01-17T13:16:00Z</cp:lastPrinted>
  <dcterms:created xsi:type="dcterms:W3CDTF">2016-04-25T09:37:00Z</dcterms:created>
  <dcterms:modified xsi:type="dcterms:W3CDTF">2016-04-25T15:34:00Z</dcterms:modified>
</cp:coreProperties>
</file>