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0487" w14:textId="026580D4" w:rsidR="00D92BA5" w:rsidRPr="00B34EA2" w:rsidRDefault="00D92BA5" w:rsidP="00D92BA5">
      <w:pPr>
        <w:jc w:val="center"/>
        <w:rPr>
          <w:b/>
          <w:bCs/>
          <w:u w:val="single"/>
        </w:rPr>
      </w:pPr>
      <w:r w:rsidRPr="00B34EA2">
        <w:rPr>
          <w:b/>
          <w:bCs/>
          <w:u w:val="single"/>
        </w:rPr>
        <w:t>BASRaT Committee Meeting</w:t>
      </w:r>
    </w:p>
    <w:p w14:paraId="0B0BF1C0" w14:textId="75C663C6" w:rsidR="00D92BA5" w:rsidRPr="00B34EA2" w:rsidRDefault="00D92BA5" w:rsidP="00D92BA5">
      <w:pPr>
        <w:jc w:val="center"/>
        <w:rPr>
          <w:b/>
          <w:bCs/>
          <w:u w:val="single"/>
        </w:rPr>
      </w:pPr>
      <w:r w:rsidRPr="00B34EA2">
        <w:rPr>
          <w:b/>
          <w:bCs/>
          <w:u w:val="single"/>
        </w:rPr>
        <w:t>4</w:t>
      </w:r>
      <w:r w:rsidRPr="00B34EA2">
        <w:rPr>
          <w:b/>
          <w:bCs/>
          <w:u w:val="single"/>
          <w:vertAlign w:val="superscript"/>
        </w:rPr>
        <w:t>th</w:t>
      </w:r>
      <w:r w:rsidRPr="00B34EA2">
        <w:rPr>
          <w:b/>
          <w:bCs/>
          <w:u w:val="single"/>
        </w:rPr>
        <w:t xml:space="preserve"> October 2017 – University of Salford</w:t>
      </w:r>
    </w:p>
    <w:p w14:paraId="63104E49" w14:textId="77777777" w:rsidR="00D92BA5" w:rsidRDefault="00D92BA5" w:rsidP="001B6F63">
      <w:pPr>
        <w:rPr>
          <w:b/>
          <w:bCs/>
        </w:rPr>
      </w:pPr>
    </w:p>
    <w:p w14:paraId="7CB908DF" w14:textId="47CD51AF" w:rsidR="005D358C" w:rsidRDefault="001B6F63" w:rsidP="001B6F63">
      <w:r w:rsidRPr="001B6F63">
        <w:rPr>
          <w:b/>
          <w:bCs/>
        </w:rPr>
        <w:t>In Attendance:</w:t>
      </w:r>
      <w:r>
        <w:t xml:space="preserve"> </w:t>
      </w:r>
      <w:r w:rsidR="005D358C">
        <w:t>Steve Aspinall (SJA), Jonty Ashton (JA), Hollie White (HW), Chris Wilcox (CW), Alison Whitaker (AW), John Morgan (JM), Richard Moss (RM), Liz Fowler (LF), Adam Naylor (AN)</w:t>
      </w:r>
    </w:p>
    <w:p w14:paraId="61965144" w14:textId="77777777" w:rsidR="005D358C" w:rsidRDefault="005D358C"/>
    <w:p w14:paraId="66309CC5" w14:textId="2922342E" w:rsidR="00442864" w:rsidRDefault="005D358C" w:rsidP="001B6F63">
      <w:r w:rsidRPr="001B6F63">
        <w:rPr>
          <w:b/>
          <w:bCs/>
        </w:rPr>
        <w:t>Apologies</w:t>
      </w:r>
      <w:r w:rsidR="001B6F63" w:rsidRPr="001B6F63">
        <w:rPr>
          <w:b/>
          <w:bCs/>
        </w:rPr>
        <w:t>:</w:t>
      </w:r>
      <w:r w:rsidR="001B6F63">
        <w:t xml:space="preserve"> </w:t>
      </w:r>
      <w:r>
        <w:t xml:space="preserve">Ollie Coburn (OC), Ryan Gordon (RG), Colin Johnson (CJ), Richard Collins (RC), Allan Munro (AM), </w:t>
      </w:r>
      <w:r w:rsidR="00D53A10">
        <w:t>Victoria Wakenshaw (VW)</w:t>
      </w:r>
    </w:p>
    <w:p w14:paraId="71FB184A" w14:textId="77777777" w:rsidR="00442864" w:rsidRDefault="00442864"/>
    <w:p w14:paraId="48DFD035" w14:textId="77777777" w:rsidR="00442864" w:rsidRDefault="00442864"/>
    <w:p w14:paraId="4D436EE0" w14:textId="77777777" w:rsidR="00442864" w:rsidRPr="00D92BA5" w:rsidRDefault="00442864" w:rsidP="00D92BA5">
      <w:pPr>
        <w:pStyle w:val="ListParagraph"/>
        <w:numPr>
          <w:ilvl w:val="0"/>
          <w:numId w:val="5"/>
        </w:numPr>
        <w:rPr>
          <w:b/>
          <w:u w:val="single"/>
        </w:rPr>
      </w:pPr>
      <w:r w:rsidRPr="00D92BA5">
        <w:rPr>
          <w:b/>
          <w:u w:val="single"/>
        </w:rPr>
        <w:t>Review of Minutes</w:t>
      </w:r>
    </w:p>
    <w:p w14:paraId="2F015740" w14:textId="77777777" w:rsidR="00442864" w:rsidRDefault="00442864"/>
    <w:p w14:paraId="617CFDDA" w14:textId="3ED1E4A4" w:rsidR="00442864" w:rsidRDefault="00623A03">
      <w:r>
        <w:t>RSPH – several options re qualification development / recognition and utilising RSPH name in relation to educational content</w:t>
      </w:r>
      <w:r w:rsidR="00442864">
        <w:t>.</w:t>
      </w:r>
      <w:r>
        <w:t xml:space="preserve"> Given cost benefit analysis and the already high quality, development of programme content in this area, this will be revisited as funds and priorities allow. </w:t>
      </w:r>
    </w:p>
    <w:p w14:paraId="1323789A" w14:textId="77777777" w:rsidR="00442864" w:rsidRDefault="00442864"/>
    <w:p w14:paraId="52D66EB5" w14:textId="15DD10C1" w:rsidR="00442864" w:rsidRDefault="00442864">
      <w:r>
        <w:t>Rehab works – SJA, AM, JA OC attended meeting with Rehab Works director</w:t>
      </w:r>
      <w:r w:rsidR="00302FB5">
        <w:t xml:space="preserve"> to discuss standards and regulation of the SR profession. V</w:t>
      </w:r>
      <w:r>
        <w:t xml:space="preserve">ery positive meeting and </w:t>
      </w:r>
      <w:r w:rsidR="00302FB5">
        <w:t>RW</w:t>
      </w:r>
      <w:r>
        <w:t xml:space="preserve"> </w:t>
      </w:r>
      <w:r w:rsidR="00302FB5">
        <w:t>will be utilising</w:t>
      </w:r>
      <w:r>
        <w:t xml:space="preserve"> increased </w:t>
      </w:r>
      <w:r w:rsidR="00302FB5">
        <w:t>numbers of</w:t>
      </w:r>
      <w:r>
        <w:t xml:space="preserve"> GSR’s within their workforce</w:t>
      </w:r>
      <w:r w:rsidR="00302FB5">
        <w:t>.</w:t>
      </w:r>
    </w:p>
    <w:p w14:paraId="0761E987" w14:textId="77777777" w:rsidR="00442864" w:rsidRDefault="00442864"/>
    <w:p w14:paraId="5248965D" w14:textId="34C0AEDC" w:rsidR="00442864" w:rsidRDefault="00442864">
      <w:r>
        <w:t xml:space="preserve">Professional Football – </w:t>
      </w:r>
      <w:r w:rsidR="002744D6">
        <w:t xml:space="preserve">Following submissions detailing standards and regulation of the SR profession, </w:t>
      </w:r>
      <w:r w:rsidR="000960CE">
        <w:t xml:space="preserve">SJA has continued </w:t>
      </w:r>
      <w:r w:rsidR="002744D6">
        <w:t xml:space="preserve">to work with the representatives from the </w:t>
      </w:r>
      <w:r w:rsidR="001B6F63">
        <w:t>Professional Footballers Association, Premier League and Football League</w:t>
      </w:r>
      <w:r w:rsidR="002744D6">
        <w:t xml:space="preserve"> who have formed a working party to re-examine recognition of professionals working in the healthcare team. Feedback has been positive so far and further recognition of GSR scope is still being reviewed (other bodies / professions have had submissions rejected). Considerable work has also been done to support employment in academies, ladies footballs and lower divisions with only positive results and GSRs gaining employment and appropriate recognition.</w:t>
      </w:r>
      <w:r w:rsidR="001B6F63">
        <w:t xml:space="preserve"> </w:t>
      </w:r>
    </w:p>
    <w:p w14:paraId="45BD6213" w14:textId="77777777" w:rsidR="0032095C" w:rsidRDefault="0032095C"/>
    <w:p w14:paraId="0D684926" w14:textId="70AB25ED" w:rsidR="0032095C" w:rsidRPr="001B6F63" w:rsidRDefault="001B6F63">
      <w:pPr>
        <w:rPr>
          <w:b/>
          <w:bCs/>
          <w:i/>
          <w:iCs/>
        </w:rPr>
      </w:pPr>
      <w:r w:rsidRPr="001B6F63">
        <w:rPr>
          <w:b/>
          <w:bCs/>
          <w:i/>
          <w:iCs/>
        </w:rPr>
        <w:t xml:space="preserve">Action Point: </w:t>
      </w:r>
      <w:r w:rsidR="0032095C" w:rsidRPr="001B6F63">
        <w:rPr>
          <w:b/>
          <w:bCs/>
          <w:i/>
          <w:iCs/>
        </w:rPr>
        <w:t>Yearly activity log – OC to go ahead with developing a template for committee to start using.</w:t>
      </w:r>
    </w:p>
    <w:p w14:paraId="74CAECE6" w14:textId="77777777" w:rsidR="0032095C" w:rsidRDefault="0032095C"/>
    <w:p w14:paraId="27EF394E" w14:textId="3811A6E5" w:rsidR="0032095C" w:rsidRPr="001B6F63" w:rsidRDefault="00467B05">
      <w:pPr>
        <w:rPr>
          <w:b/>
          <w:bCs/>
          <w:i/>
          <w:iCs/>
        </w:rPr>
      </w:pPr>
      <w:r w:rsidRPr="001B6F63">
        <w:rPr>
          <w:b/>
          <w:bCs/>
          <w:i/>
          <w:iCs/>
        </w:rPr>
        <w:t>Action Point: JA to collate a definitive list of website functionality</w:t>
      </w:r>
      <w:r w:rsidR="00B86632" w:rsidRPr="001B6F63">
        <w:rPr>
          <w:b/>
          <w:bCs/>
          <w:i/>
          <w:iCs/>
        </w:rPr>
        <w:t xml:space="preserve"> requests even outside of the immediate</w:t>
      </w:r>
      <w:r w:rsidR="0088215F">
        <w:rPr>
          <w:b/>
          <w:bCs/>
          <w:i/>
          <w:iCs/>
        </w:rPr>
        <w:t xml:space="preserve"> timeline</w:t>
      </w:r>
      <w:r w:rsidR="00B86632" w:rsidRPr="001B6F63">
        <w:rPr>
          <w:b/>
          <w:bCs/>
          <w:i/>
          <w:iCs/>
        </w:rPr>
        <w:t xml:space="preserve"> (2-3 years down the line).</w:t>
      </w:r>
    </w:p>
    <w:p w14:paraId="1F7621A8" w14:textId="77777777" w:rsidR="00B86632" w:rsidRDefault="00B86632"/>
    <w:p w14:paraId="11F5E5FA" w14:textId="77777777" w:rsidR="00B86632" w:rsidRDefault="00B86632">
      <w:r>
        <w:t>SJA/AW to check data protection</w:t>
      </w:r>
      <w:r w:rsidR="00EC3866">
        <w:t xml:space="preserve"> piece from VW</w:t>
      </w:r>
    </w:p>
    <w:p w14:paraId="21846749" w14:textId="77777777" w:rsidR="00EC3866" w:rsidRDefault="00EC3866"/>
    <w:p w14:paraId="1A4F24BE" w14:textId="77777777" w:rsidR="001B6F63" w:rsidRDefault="005D358C">
      <w:r>
        <w:t>AN to complete poll to registrants and members re; BASRaT name change</w:t>
      </w:r>
      <w:r w:rsidR="001B6F63">
        <w:t>.</w:t>
      </w:r>
    </w:p>
    <w:p w14:paraId="205174EE" w14:textId="77777777" w:rsidR="0088215F" w:rsidRDefault="0088215F"/>
    <w:p w14:paraId="6F7B2F96" w14:textId="16344A6A" w:rsidR="00EC3866" w:rsidRPr="001B6F63" w:rsidRDefault="001B6F63" w:rsidP="001B6F63">
      <w:pPr>
        <w:rPr>
          <w:b/>
          <w:bCs/>
          <w:i/>
          <w:iCs/>
        </w:rPr>
      </w:pPr>
      <w:r w:rsidRPr="001B6F63">
        <w:rPr>
          <w:b/>
          <w:bCs/>
          <w:i/>
          <w:iCs/>
        </w:rPr>
        <w:t>Action Point: Admin to d</w:t>
      </w:r>
      <w:r w:rsidR="005D358C" w:rsidRPr="001B6F63">
        <w:rPr>
          <w:b/>
          <w:bCs/>
          <w:i/>
          <w:iCs/>
        </w:rPr>
        <w:t>iary in reminder for AN to complete Feb 2018.</w:t>
      </w:r>
    </w:p>
    <w:p w14:paraId="63DD860D" w14:textId="77777777" w:rsidR="00D53A10" w:rsidRDefault="00D53A10"/>
    <w:p w14:paraId="446C849A" w14:textId="77777777" w:rsidR="001F7A16" w:rsidRPr="00D92BA5" w:rsidRDefault="001F7A16" w:rsidP="00D92BA5">
      <w:pPr>
        <w:pStyle w:val="ListParagraph"/>
        <w:numPr>
          <w:ilvl w:val="0"/>
          <w:numId w:val="5"/>
        </w:numPr>
        <w:rPr>
          <w:b/>
          <w:u w:val="single"/>
        </w:rPr>
      </w:pPr>
      <w:r w:rsidRPr="00D92BA5">
        <w:rPr>
          <w:b/>
          <w:u w:val="single"/>
        </w:rPr>
        <w:t>Accreditation Fees</w:t>
      </w:r>
    </w:p>
    <w:p w14:paraId="1227E6A8" w14:textId="77777777" w:rsidR="00A71275" w:rsidRPr="00A71275" w:rsidRDefault="00A71275">
      <w:pPr>
        <w:rPr>
          <w:b/>
          <w:u w:val="single"/>
        </w:rPr>
      </w:pPr>
    </w:p>
    <w:p w14:paraId="1FC8854A" w14:textId="6F177283" w:rsidR="00D53A10" w:rsidRDefault="00113A24">
      <w:r>
        <w:lastRenderedPageBreak/>
        <w:t xml:space="preserve">Committee discussed the increase of accreditation fees to meet the time and work involved with </w:t>
      </w:r>
      <w:r w:rsidR="00526F4B">
        <w:t xml:space="preserve">development of, reviewing of standards and </w:t>
      </w:r>
      <w:r>
        <w:t xml:space="preserve">re/accreditation. </w:t>
      </w:r>
      <w:r w:rsidR="00777C47">
        <w:t>Accreditation fee to be increased</w:t>
      </w:r>
      <w:r w:rsidR="001B6F63">
        <w:t xml:space="preserve"> by</w:t>
      </w:r>
      <w:r w:rsidR="00777C47">
        <w:t xml:space="preserve"> £500 to a total of £3500 to be introduced from 2018.</w:t>
      </w:r>
    </w:p>
    <w:p w14:paraId="6AAE1B95" w14:textId="77777777" w:rsidR="00A71275" w:rsidRDefault="00A71275"/>
    <w:p w14:paraId="346509B5" w14:textId="77777777" w:rsidR="00A71275" w:rsidRPr="00D92BA5" w:rsidRDefault="00A71275" w:rsidP="00D92BA5">
      <w:pPr>
        <w:pStyle w:val="ListParagraph"/>
        <w:numPr>
          <w:ilvl w:val="0"/>
          <w:numId w:val="5"/>
        </w:numPr>
        <w:rPr>
          <w:b/>
          <w:u w:val="single"/>
        </w:rPr>
      </w:pPr>
      <w:r w:rsidRPr="00D92BA5">
        <w:rPr>
          <w:b/>
          <w:u w:val="single"/>
        </w:rPr>
        <w:t>Registrant Engagement</w:t>
      </w:r>
    </w:p>
    <w:p w14:paraId="233231C8" w14:textId="77777777" w:rsidR="00A71275" w:rsidRDefault="00A71275">
      <w:pPr>
        <w:rPr>
          <w:b/>
          <w:u w:val="single"/>
        </w:rPr>
      </w:pPr>
    </w:p>
    <w:p w14:paraId="57AC9501" w14:textId="060625DA" w:rsidR="00A71275" w:rsidRDefault="00A71275">
      <w:r>
        <w:t>CJ (Registrar) open to standing for extra term with view to transition out when possible due to lack of t</w:t>
      </w:r>
      <w:r w:rsidR="001B6F63">
        <w:t>ime alongside newly appointed role</w:t>
      </w:r>
      <w:r>
        <w:t xml:space="preserve">.  </w:t>
      </w:r>
    </w:p>
    <w:p w14:paraId="12DD2EEB" w14:textId="77777777" w:rsidR="00A71275" w:rsidRDefault="00A71275"/>
    <w:p w14:paraId="4A5DA1E5" w14:textId="448328C6" w:rsidR="0060741B" w:rsidRDefault="00AE5A90">
      <w:r>
        <w:t xml:space="preserve">Registrar to link with student liaison officer to </w:t>
      </w:r>
      <w:r w:rsidR="00E04D86">
        <w:t>consider</w:t>
      </w:r>
      <w:r>
        <w:t xml:space="preserve"> engagement</w:t>
      </w:r>
      <w:r w:rsidR="00E04D86">
        <w:t xml:space="preserve"> with</w:t>
      </w:r>
      <w:r>
        <w:t xml:space="preserve"> registrant body to develop support for </w:t>
      </w:r>
      <w:r w:rsidR="0060741B">
        <w:t>student members and registrants alike</w:t>
      </w:r>
      <w:r w:rsidR="001B6F63">
        <w:t>. Work will be carried out</w:t>
      </w:r>
      <w:r w:rsidR="0060741B">
        <w:t xml:space="preserve"> to </w:t>
      </w:r>
      <w:r w:rsidR="00E04D86">
        <w:t xml:space="preserve">inform about BASRaT role as </w:t>
      </w:r>
      <w:r w:rsidR="00672388">
        <w:t xml:space="preserve">a </w:t>
      </w:r>
      <w:r w:rsidR="00E04D86">
        <w:t>supportive and transparent regulatory body.</w:t>
      </w:r>
      <w:r w:rsidR="0060741B">
        <w:t xml:space="preserve"> </w:t>
      </w:r>
    </w:p>
    <w:p w14:paraId="0518B4B2" w14:textId="77777777" w:rsidR="0060741B" w:rsidRDefault="0060741B"/>
    <w:p w14:paraId="1FD8D6B9" w14:textId="77777777" w:rsidR="0060741B" w:rsidRPr="00D92BA5" w:rsidRDefault="0060741B" w:rsidP="00D92BA5">
      <w:pPr>
        <w:pStyle w:val="ListParagraph"/>
        <w:numPr>
          <w:ilvl w:val="0"/>
          <w:numId w:val="5"/>
        </w:numPr>
        <w:rPr>
          <w:b/>
          <w:u w:val="single"/>
        </w:rPr>
      </w:pPr>
      <w:r w:rsidRPr="00D92BA5">
        <w:rPr>
          <w:b/>
          <w:u w:val="single"/>
        </w:rPr>
        <w:t>Investments &amp; Savings</w:t>
      </w:r>
    </w:p>
    <w:p w14:paraId="5CB24AAD" w14:textId="77777777" w:rsidR="0060741B" w:rsidRDefault="0060741B"/>
    <w:p w14:paraId="3EE7B606" w14:textId="7329258A" w:rsidR="0060741B" w:rsidRDefault="0060741B">
      <w:r>
        <w:t xml:space="preserve">Interest on savings recently has been poor, SJA has </w:t>
      </w:r>
      <w:r w:rsidR="00840349">
        <w:t>explored</w:t>
      </w:r>
      <w:r>
        <w:t xml:space="preserve"> different accounts to increase interest to 2% over a fixed period.</w:t>
      </w:r>
      <w:r w:rsidR="002744D6">
        <w:t xml:space="preserve"> Agreed to deposit £85000 for a period of three years.</w:t>
      </w:r>
    </w:p>
    <w:p w14:paraId="5A3EE297" w14:textId="77777777" w:rsidR="0060741B" w:rsidRDefault="0060741B"/>
    <w:p w14:paraId="39878F9A" w14:textId="77777777" w:rsidR="0060741B" w:rsidRPr="00D92BA5" w:rsidRDefault="0060741B" w:rsidP="00D92BA5">
      <w:pPr>
        <w:pStyle w:val="ListParagraph"/>
        <w:numPr>
          <w:ilvl w:val="0"/>
          <w:numId w:val="5"/>
        </w:numPr>
        <w:rPr>
          <w:b/>
          <w:u w:val="single"/>
        </w:rPr>
      </w:pPr>
      <w:r w:rsidRPr="00D92BA5">
        <w:rPr>
          <w:b/>
          <w:u w:val="single"/>
        </w:rPr>
        <w:t>Member Block Scheme Indemnity Limit</w:t>
      </w:r>
    </w:p>
    <w:p w14:paraId="209CCB22" w14:textId="77777777" w:rsidR="0060741B" w:rsidRDefault="0060741B"/>
    <w:p w14:paraId="3A299611" w14:textId="6C6F98D9" w:rsidR="0060741B" w:rsidRDefault="0060741B">
      <w:r>
        <w:t xml:space="preserve">Increases in indemnity cover in similar professions has been increased, questions around BASRaT cover increase have been raised by sporting </w:t>
      </w:r>
      <w:r w:rsidR="004A797B">
        <w:t>clubs/</w:t>
      </w:r>
      <w:r>
        <w:t xml:space="preserve">bodies.  </w:t>
      </w:r>
      <w:r w:rsidR="002744D6">
        <w:t>SJA has arranged an e</w:t>
      </w:r>
      <w:r>
        <w:t xml:space="preserve">xtension of cover </w:t>
      </w:r>
      <w:r w:rsidR="002744D6">
        <w:t xml:space="preserve">by </w:t>
      </w:r>
      <w:proofErr w:type="spellStart"/>
      <w:r>
        <w:t>Graybrook</w:t>
      </w:r>
      <w:proofErr w:type="spellEnd"/>
      <w:r>
        <w:t xml:space="preserve"> on an individual basis</w:t>
      </w:r>
      <w:r w:rsidR="002744D6">
        <w:t xml:space="preserve"> which will meet all liability requirements at present and ensure both the public and registrants are protected appropriately</w:t>
      </w:r>
      <w:r>
        <w:t xml:space="preserve">. </w:t>
      </w:r>
      <w:r w:rsidR="002744D6">
        <w:t>This has been done on the basis of current claims and future anticipated claims; information and guidance provided by insurers. This will be reviewed on an annual basis to all that all parties are appropriately protected by insurance.</w:t>
      </w:r>
    </w:p>
    <w:p w14:paraId="686EE549" w14:textId="77777777" w:rsidR="00C8092C" w:rsidRDefault="00C8092C"/>
    <w:p w14:paraId="015F1CEE" w14:textId="77777777" w:rsidR="00C8092C" w:rsidRPr="00D92BA5" w:rsidRDefault="00C8092C" w:rsidP="00D92BA5">
      <w:pPr>
        <w:pStyle w:val="ListParagraph"/>
        <w:numPr>
          <w:ilvl w:val="0"/>
          <w:numId w:val="5"/>
        </w:numPr>
        <w:rPr>
          <w:b/>
          <w:u w:val="single"/>
        </w:rPr>
      </w:pPr>
      <w:r w:rsidRPr="00D92BA5">
        <w:rPr>
          <w:b/>
          <w:u w:val="single"/>
        </w:rPr>
        <w:t>BASRaT Structure and Strategic Direction</w:t>
      </w:r>
    </w:p>
    <w:p w14:paraId="38E59028" w14:textId="77777777" w:rsidR="00C8092C" w:rsidRDefault="00C8092C"/>
    <w:p w14:paraId="59D82320" w14:textId="77777777" w:rsidR="00C8092C" w:rsidRDefault="00A64346">
      <w:r>
        <w:t>(</w:t>
      </w:r>
      <w:r w:rsidR="004A797B">
        <w:t xml:space="preserve">See attached structural </w:t>
      </w:r>
      <w:r>
        <w:t>proposal)</w:t>
      </w:r>
    </w:p>
    <w:p w14:paraId="53C86AB3" w14:textId="77777777" w:rsidR="00AC3741" w:rsidRDefault="00AC3741"/>
    <w:p w14:paraId="4AB23A54" w14:textId="58352E08" w:rsidR="009071F6" w:rsidRDefault="004E4FF8" w:rsidP="00672388">
      <w:r>
        <w:t>Overlap of committ</w:t>
      </w:r>
      <w:r w:rsidR="00672388">
        <w:t>ee roles discussed with “…. In W</w:t>
      </w:r>
      <w:r>
        <w:t>aiting” proposed as an option.</w:t>
      </w:r>
      <w:r w:rsidR="005F3350">
        <w:t xml:space="preserve"> Maximum limit on committee standing terms caveat to be included in framewor</w:t>
      </w:r>
      <w:r w:rsidR="00672388">
        <w:t>k to allow for committee member</w:t>
      </w:r>
      <w:r w:rsidR="005F3350">
        <w:t xml:space="preserve"> terms to be extended if need arises.</w:t>
      </w:r>
    </w:p>
    <w:p w14:paraId="01DB84F7" w14:textId="77777777" w:rsidR="00CB70FD" w:rsidRDefault="00CB70FD"/>
    <w:p w14:paraId="5D889B65" w14:textId="69AD7175" w:rsidR="00CB70FD" w:rsidRDefault="0088215F">
      <w:r>
        <w:t>Cost of CEO</w:t>
      </w:r>
      <w:r w:rsidR="00517B91">
        <w:t xml:space="preserve"> and review of accounts to be completed before</w:t>
      </w:r>
      <w:r w:rsidR="00E04D86">
        <w:t xml:space="preserve"> </w:t>
      </w:r>
      <w:r w:rsidR="001B6F63">
        <w:t>final proposed</w:t>
      </w:r>
      <w:r w:rsidR="00E04D86">
        <w:t xml:space="preserve"> structure outlined</w:t>
      </w:r>
      <w:r w:rsidR="00173E82">
        <w:t xml:space="preserve"> and transitions planned</w:t>
      </w:r>
      <w:r w:rsidR="00E04D86">
        <w:t>.</w:t>
      </w:r>
      <w:r w:rsidR="00517B91">
        <w:t xml:space="preserve"> </w:t>
      </w:r>
    </w:p>
    <w:p w14:paraId="5CBE5D37" w14:textId="77777777" w:rsidR="00322A23" w:rsidRDefault="00322A23"/>
    <w:p w14:paraId="0E0AEA90" w14:textId="7B8D2253" w:rsidR="00322A23" w:rsidRDefault="00322A23">
      <w:r>
        <w:t>Committee to lead direction of the organisation supported by the Chief Executive</w:t>
      </w:r>
      <w:r w:rsidR="00B552F3">
        <w:t>’</w:t>
      </w:r>
      <w:r>
        <w:t>s Office</w:t>
      </w:r>
      <w:r w:rsidR="00B552F3">
        <w:t xml:space="preserve"> (CEO). </w:t>
      </w:r>
      <w:r>
        <w:t>Chair</w:t>
      </w:r>
      <w:r w:rsidR="00173E82">
        <w:t xml:space="preserve"> and</w:t>
      </w:r>
      <w:r>
        <w:t xml:space="preserve"> Registrar</w:t>
      </w:r>
      <w:r w:rsidR="00B552F3">
        <w:t xml:space="preserve"> to be </w:t>
      </w:r>
      <w:r w:rsidR="00173E82">
        <w:t xml:space="preserve">moved to the CEO office. </w:t>
      </w:r>
      <w:r w:rsidR="00672388">
        <w:t>A</w:t>
      </w:r>
      <w:r>
        <w:t xml:space="preserve">ccreditation </w:t>
      </w:r>
      <w:r w:rsidR="00672388">
        <w:t>Officer</w:t>
      </w:r>
      <w:r w:rsidR="00173E82">
        <w:t xml:space="preserve"> </w:t>
      </w:r>
      <w:proofErr w:type="gramStart"/>
      <w:r w:rsidR="00173E82">
        <w:t>role</w:t>
      </w:r>
      <w:proofErr w:type="gramEnd"/>
      <w:r w:rsidR="00672388">
        <w:t xml:space="preserve"> </w:t>
      </w:r>
      <w:r w:rsidR="00173E82">
        <w:t>to continue on the Executive Committee, however, functions and expertise supporting this role will be based in the CEO office</w:t>
      </w:r>
      <w:r w:rsidR="00B552F3">
        <w:t>.</w:t>
      </w:r>
      <w:r w:rsidR="00173E82">
        <w:t xml:space="preserve"> The Executive Committee communications officer role is to be discontinued as it has already been superseded by the Communications Manager role who will be part of the CEO office. </w:t>
      </w:r>
    </w:p>
    <w:p w14:paraId="53D55926" w14:textId="77777777" w:rsidR="00517B91" w:rsidRDefault="00517B91"/>
    <w:p w14:paraId="3AC9E18B" w14:textId="77777777" w:rsidR="00517B91" w:rsidRDefault="00517B91">
      <w:pPr>
        <w:rPr>
          <w:b/>
          <w:i/>
        </w:rPr>
      </w:pPr>
      <w:r w:rsidRPr="00E04D86">
        <w:rPr>
          <w:b/>
          <w:i/>
        </w:rPr>
        <w:lastRenderedPageBreak/>
        <w:t xml:space="preserve">Action Point: Draft of letter to voting members regarding change of structure and plan of action to be completed by SJA for </w:t>
      </w:r>
      <w:r w:rsidR="00C87C88">
        <w:rPr>
          <w:b/>
          <w:i/>
        </w:rPr>
        <w:t>1</w:t>
      </w:r>
      <w:r w:rsidRPr="00E04D86">
        <w:rPr>
          <w:b/>
          <w:i/>
        </w:rPr>
        <w:t>6</w:t>
      </w:r>
      <w:r w:rsidRPr="00E04D86">
        <w:rPr>
          <w:b/>
          <w:i/>
          <w:vertAlign w:val="superscript"/>
        </w:rPr>
        <w:t>th</w:t>
      </w:r>
      <w:r w:rsidR="00C87C88">
        <w:rPr>
          <w:b/>
          <w:i/>
        </w:rPr>
        <w:t xml:space="preserve"> October</w:t>
      </w:r>
      <w:r w:rsidRPr="00E04D86">
        <w:rPr>
          <w:b/>
          <w:i/>
        </w:rPr>
        <w:t xml:space="preserve"> 2017</w:t>
      </w:r>
      <w:r w:rsidR="00C87C88">
        <w:rPr>
          <w:b/>
          <w:i/>
        </w:rPr>
        <w:t>.</w:t>
      </w:r>
    </w:p>
    <w:p w14:paraId="6DDE6A0F" w14:textId="77777777" w:rsidR="00481D46" w:rsidRDefault="00481D46"/>
    <w:p w14:paraId="0897B61E" w14:textId="77777777" w:rsidR="00496A6A" w:rsidRDefault="001B5D2A">
      <w:pPr>
        <w:rPr>
          <w:b/>
          <w:i/>
        </w:rPr>
      </w:pPr>
      <w:r>
        <w:rPr>
          <w:b/>
          <w:i/>
        </w:rPr>
        <w:t xml:space="preserve">Action Point: </w:t>
      </w:r>
      <w:r w:rsidR="00496A6A" w:rsidRPr="001B5D2A">
        <w:rPr>
          <w:b/>
          <w:i/>
        </w:rPr>
        <w:t>Constitutional review to be completed and</w:t>
      </w:r>
      <w:r>
        <w:rPr>
          <w:b/>
          <w:i/>
        </w:rPr>
        <w:t xml:space="preserve"> sent out to voting membership by 16</w:t>
      </w:r>
      <w:r w:rsidRPr="001B5D2A">
        <w:rPr>
          <w:b/>
          <w:i/>
          <w:vertAlign w:val="superscript"/>
        </w:rPr>
        <w:t>th</w:t>
      </w:r>
      <w:r>
        <w:rPr>
          <w:b/>
          <w:i/>
        </w:rPr>
        <w:t xml:space="preserve"> October 2017</w:t>
      </w:r>
      <w:r w:rsidR="00496A6A" w:rsidRPr="001B5D2A">
        <w:rPr>
          <w:b/>
          <w:i/>
        </w:rPr>
        <w:t xml:space="preserve"> </w:t>
      </w:r>
    </w:p>
    <w:p w14:paraId="3F324955" w14:textId="77777777" w:rsidR="001B5D2A" w:rsidRDefault="001B5D2A">
      <w:pPr>
        <w:rPr>
          <w:b/>
          <w:i/>
        </w:rPr>
      </w:pPr>
    </w:p>
    <w:p w14:paraId="073410B5" w14:textId="77777777" w:rsidR="001B5D2A" w:rsidRPr="00D92BA5" w:rsidRDefault="001B5D2A" w:rsidP="00D92BA5">
      <w:pPr>
        <w:pStyle w:val="ListParagraph"/>
        <w:numPr>
          <w:ilvl w:val="0"/>
          <w:numId w:val="5"/>
        </w:numPr>
        <w:rPr>
          <w:b/>
          <w:u w:val="single"/>
        </w:rPr>
      </w:pPr>
      <w:r w:rsidRPr="00D92BA5">
        <w:rPr>
          <w:b/>
          <w:u w:val="single"/>
        </w:rPr>
        <w:t>WFATT Business Meeting (AW)</w:t>
      </w:r>
    </w:p>
    <w:p w14:paraId="7371A686" w14:textId="77777777" w:rsidR="001B5D2A" w:rsidRDefault="001B5D2A">
      <w:pPr>
        <w:rPr>
          <w:b/>
          <w:u w:val="single"/>
        </w:rPr>
      </w:pPr>
    </w:p>
    <w:p w14:paraId="6A0E5A6A" w14:textId="77777777" w:rsidR="001B5D2A" w:rsidRDefault="001B5D2A">
      <w:r>
        <w:t>Sponsored speakers to reduce cost. Lack of professional attendance, lots of students and membership attendance, lacking external attendance.</w:t>
      </w:r>
    </w:p>
    <w:p w14:paraId="43AF788A" w14:textId="77777777" w:rsidR="001B5D2A" w:rsidRDefault="001B5D2A"/>
    <w:p w14:paraId="3DB00C6B" w14:textId="517D6B44" w:rsidR="001B5D2A" w:rsidRDefault="001B5D2A">
      <w:r>
        <w:t>New society formed in Spain (Spanish Athletic Therapy</w:t>
      </w:r>
      <w:r w:rsidR="00B77BBA">
        <w:t xml:space="preserve"> and Training Association) similar to </w:t>
      </w:r>
      <w:proofErr w:type="spellStart"/>
      <w:r w:rsidR="00B77BBA">
        <w:t>BASRaT</w:t>
      </w:r>
      <w:proofErr w:type="spellEnd"/>
      <w:r w:rsidR="00B77BBA">
        <w:t xml:space="preserve">, </w:t>
      </w:r>
      <w:proofErr w:type="spellStart"/>
      <w:r w:rsidR="00B77BBA">
        <w:t>Alvero</w:t>
      </w:r>
      <w:proofErr w:type="spellEnd"/>
      <w:r w:rsidR="00B77BBA">
        <w:t xml:space="preserve"> to be in touch with BASRaT if they need assistance</w:t>
      </w:r>
      <w:r w:rsidR="00672388">
        <w:t xml:space="preserve"> with development</w:t>
      </w:r>
      <w:r w:rsidR="00B77BBA">
        <w:t>.</w:t>
      </w:r>
    </w:p>
    <w:p w14:paraId="15996561" w14:textId="77777777" w:rsidR="0088215F" w:rsidRDefault="0088215F">
      <w:pPr>
        <w:rPr>
          <w:b/>
          <w:u w:val="single"/>
        </w:rPr>
      </w:pPr>
    </w:p>
    <w:p w14:paraId="16B586EB" w14:textId="77777777" w:rsidR="0087508A" w:rsidRPr="00D92BA5" w:rsidRDefault="0087508A" w:rsidP="00D92BA5">
      <w:pPr>
        <w:pStyle w:val="ListParagraph"/>
        <w:numPr>
          <w:ilvl w:val="0"/>
          <w:numId w:val="5"/>
        </w:numPr>
        <w:rPr>
          <w:b/>
          <w:u w:val="single"/>
        </w:rPr>
      </w:pPr>
      <w:r w:rsidRPr="00D92BA5">
        <w:rPr>
          <w:b/>
          <w:u w:val="single"/>
        </w:rPr>
        <w:t>Student Update (LF)</w:t>
      </w:r>
    </w:p>
    <w:p w14:paraId="4D059E8A" w14:textId="77777777" w:rsidR="0087508A" w:rsidRDefault="0087508A">
      <w:pPr>
        <w:rPr>
          <w:b/>
          <w:u w:val="single"/>
        </w:rPr>
      </w:pPr>
    </w:p>
    <w:p w14:paraId="6BA004AC" w14:textId="70EA2521" w:rsidR="0087508A" w:rsidRDefault="0087508A" w:rsidP="00751E70">
      <w:r>
        <w:t>Bill McLoughlin Award sent out to committee for revie</w:t>
      </w:r>
      <w:r w:rsidR="0088215F">
        <w:t>w</w:t>
      </w:r>
      <w:r w:rsidR="00751E70">
        <w:t>.</w:t>
      </w:r>
      <w:bookmarkStart w:id="0" w:name="_GoBack"/>
      <w:bookmarkEnd w:id="0"/>
      <w:r w:rsidR="0088215F">
        <w:t xml:space="preserve"> Committee discussed the potential candidates, and concluded that</w:t>
      </w:r>
      <w:r>
        <w:t xml:space="preserve"> Melissa </w:t>
      </w:r>
      <w:proofErr w:type="spellStart"/>
      <w:r>
        <w:t>Lepic</w:t>
      </w:r>
      <w:proofErr w:type="spellEnd"/>
      <w:r>
        <w:t xml:space="preserve"> </w:t>
      </w:r>
      <w:r w:rsidR="0088215F">
        <w:t>of University of Cumbria will be presented with the award at this years</w:t>
      </w:r>
      <w:r w:rsidR="00672388">
        <w:t>’</w:t>
      </w:r>
      <w:r w:rsidR="0088215F">
        <w:t xml:space="preserve"> Symposium</w:t>
      </w:r>
      <w:r w:rsidR="00DF2092">
        <w:t>.</w:t>
      </w:r>
    </w:p>
    <w:p w14:paraId="74E033F1" w14:textId="77777777" w:rsidR="00EB3E46" w:rsidRDefault="00EB3E46"/>
    <w:p w14:paraId="38D2EDA4" w14:textId="2ACFADF3" w:rsidR="0088215F" w:rsidRDefault="0088215F">
      <w:proofErr w:type="spellStart"/>
      <w:r>
        <w:t>Graybrook</w:t>
      </w:r>
      <w:proofErr w:type="spellEnd"/>
      <w:r>
        <w:t xml:space="preserve"> award to go to highest mark achieved by a graduating student: Ben </w:t>
      </w:r>
      <w:proofErr w:type="spellStart"/>
      <w:r>
        <w:t>Svenson</w:t>
      </w:r>
      <w:proofErr w:type="spellEnd"/>
      <w:r>
        <w:t xml:space="preserve"> of University of Salford</w:t>
      </w:r>
      <w:r w:rsidR="00672388">
        <w:t xml:space="preserve"> with 82.7%</w:t>
      </w:r>
      <w:r>
        <w:t>.</w:t>
      </w:r>
    </w:p>
    <w:p w14:paraId="0871E50A" w14:textId="77777777" w:rsidR="0088215F" w:rsidRDefault="0088215F"/>
    <w:p w14:paraId="58358F53" w14:textId="77777777" w:rsidR="00EB3E46" w:rsidRDefault="00EB3E46">
      <w:r>
        <w:t>Still waiting on student representatives from some institutions.</w:t>
      </w:r>
    </w:p>
    <w:p w14:paraId="19C836DA" w14:textId="77777777" w:rsidR="00EB3E46" w:rsidRDefault="00EB3E46"/>
    <w:p w14:paraId="30ECF88D" w14:textId="45AC8660" w:rsidR="00EB3E46" w:rsidRDefault="00EB3E46">
      <w:r>
        <w:t>Student charter to b</w:t>
      </w:r>
      <w:r w:rsidR="00672388">
        <w:t>e discussed at E</w:t>
      </w:r>
      <w:r>
        <w:t>ducators</w:t>
      </w:r>
      <w:r w:rsidR="004C6618">
        <w:t>'</w:t>
      </w:r>
      <w:r>
        <w:t xml:space="preserve"> day with BASRaT/course representatives. Discussion </w:t>
      </w:r>
      <w:r w:rsidR="0088215F">
        <w:t xml:space="preserve">to be focused </w:t>
      </w:r>
      <w:r>
        <w:t>around:</w:t>
      </w:r>
    </w:p>
    <w:p w14:paraId="0E080B46" w14:textId="26408726" w:rsidR="00EB3E46" w:rsidRDefault="0088215F" w:rsidP="0088215F">
      <w:pPr>
        <w:pStyle w:val="ListParagraph"/>
        <w:numPr>
          <w:ilvl w:val="0"/>
          <w:numId w:val="1"/>
        </w:numPr>
      </w:pPr>
      <w:r>
        <w:t>Production of student n</w:t>
      </w:r>
      <w:r w:rsidR="00EB3E46">
        <w:t>ewsletter</w:t>
      </w:r>
    </w:p>
    <w:p w14:paraId="65A52BEF" w14:textId="77777777" w:rsidR="00EB3E46" w:rsidRDefault="00EB3E46" w:rsidP="00EB3E46">
      <w:pPr>
        <w:pStyle w:val="ListParagraph"/>
        <w:numPr>
          <w:ilvl w:val="0"/>
          <w:numId w:val="1"/>
        </w:numPr>
      </w:pPr>
      <w:r>
        <w:t>2</w:t>
      </w:r>
      <w:r w:rsidRPr="00EB3E46">
        <w:rPr>
          <w:vertAlign w:val="superscript"/>
        </w:rPr>
        <w:t>nd</w:t>
      </w:r>
      <w:r>
        <w:t xml:space="preserve"> and 3</w:t>
      </w:r>
      <w:r w:rsidRPr="00EB3E46">
        <w:rPr>
          <w:vertAlign w:val="superscript"/>
        </w:rPr>
        <w:t>rd</w:t>
      </w:r>
      <w:r>
        <w:t xml:space="preserve"> year reps to be elected</w:t>
      </w:r>
    </w:p>
    <w:p w14:paraId="0C934FD0" w14:textId="77777777" w:rsidR="00EB3E46" w:rsidRDefault="004C6618" w:rsidP="00EB3E46">
      <w:pPr>
        <w:pStyle w:val="ListParagraph"/>
        <w:numPr>
          <w:ilvl w:val="0"/>
          <w:numId w:val="1"/>
        </w:numPr>
      </w:pPr>
      <w:r>
        <w:t>Development of membership leaflet to be given to all BASRaT course students</w:t>
      </w:r>
    </w:p>
    <w:p w14:paraId="0A6985D4" w14:textId="77777777" w:rsidR="004C6618" w:rsidRDefault="004C6618" w:rsidP="004C6618">
      <w:pPr>
        <w:pStyle w:val="ListParagraph"/>
      </w:pPr>
    </w:p>
    <w:p w14:paraId="0D3FD063" w14:textId="77777777" w:rsidR="004C6618" w:rsidRDefault="00576E27" w:rsidP="00D92BA5">
      <w:pPr>
        <w:pStyle w:val="ListParagraph"/>
        <w:numPr>
          <w:ilvl w:val="0"/>
          <w:numId w:val="5"/>
        </w:numPr>
        <w:rPr>
          <w:b/>
          <w:u w:val="single"/>
        </w:rPr>
      </w:pPr>
      <w:r w:rsidRPr="00576E27">
        <w:rPr>
          <w:b/>
          <w:u w:val="single"/>
        </w:rPr>
        <w:t>PHICIS (CW)</w:t>
      </w:r>
    </w:p>
    <w:p w14:paraId="642A2C8C" w14:textId="77777777" w:rsidR="00576E27" w:rsidRDefault="00576E27" w:rsidP="004C6618">
      <w:pPr>
        <w:pStyle w:val="ListParagraph"/>
        <w:ind w:left="0"/>
      </w:pPr>
    </w:p>
    <w:p w14:paraId="40FBD4BF" w14:textId="77777777" w:rsidR="009649D0" w:rsidRDefault="00576E27" w:rsidP="004C6618">
      <w:pPr>
        <w:pStyle w:val="ListParagraph"/>
        <w:ind w:left="0"/>
      </w:pPr>
      <w:r>
        <w:t>Immediate care course or equivalent to be added to mapping document for Individual Application document.</w:t>
      </w:r>
    </w:p>
    <w:p w14:paraId="181D6DB8" w14:textId="77777777" w:rsidR="009649D0" w:rsidRDefault="009649D0" w:rsidP="004C6618">
      <w:pPr>
        <w:pStyle w:val="ListParagraph"/>
        <w:ind w:left="0"/>
      </w:pPr>
    </w:p>
    <w:p w14:paraId="3C06E683" w14:textId="77777777" w:rsidR="00576E27" w:rsidRDefault="009649D0" w:rsidP="004C6618">
      <w:pPr>
        <w:pStyle w:val="ListParagraph"/>
        <w:ind w:left="0"/>
        <w:rPr>
          <w:b/>
          <w:i/>
        </w:rPr>
      </w:pPr>
      <w:r w:rsidRPr="009649D0">
        <w:rPr>
          <w:b/>
          <w:i/>
        </w:rPr>
        <w:t>Action Point: CW to complete update of documentation to include this.</w:t>
      </w:r>
      <w:r w:rsidR="00576E27" w:rsidRPr="009649D0">
        <w:rPr>
          <w:b/>
          <w:i/>
        </w:rPr>
        <w:t xml:space="preserve"> </w:t>
      </w:r>
    </w:p>
    <w:p w14:paraId="5731068F" w14:textId="77777777" w:rsidR="00B34EA2" w:rsidRDefault="00B34EA2" w:rsidP="004C6618">
      <w:pPr>
        <w:pStyle w:val="ListParagraph"/>
        <w:ind w:left="0"/>
        <w:rPr>
          <w:b/>
          <w:i/>
        </w:rPr>
      </w:pPr>
    </w:p>
    <w:p w14:paraId="2AE36B59" w14:textId="77777777" w:rsidR="00B34EA2" w:rsidRDefault="00B34EA2" w:rsidP="00B34EA2">
      <w:pPr>
        <w:pStyle w:val="ListParagraph"/>
        <w:rPr>
          <w:b/>
          <w:iCs/>
        </w:rPr>
      </w:pPr>
    </w:p>
    <w:p w14:paraId="0ED592A4" w14:textId="436AAC8C" w:rsidR="00B34EA2" w:rsidRPr="00B34EA2" w:rsidRDefault="00B34EA2" w:rsidP="00B34EA2">
      <w:pPr>
        <w:pStyle w:val="ListParagraph"/>
        <w:numPr>
          <w:ilvl w:val="0"/>
          <w:numId w:val="5"/>
        </w:numPr>
        <w:rPr>
          <w:b/>
          <w:iCs/>
          <w:u w:val="single"/>
        </w:rPr>
      </w:pPr>
      <w:r w:rsidRPr="00B34EA2">
        <w:rPr>
          <w:b/>
          <w:iCs/>
          <w:u w:val="single"/>
        </w:rPr>
        <w:t xml:space="preserve">Communications Update </w:t>
      </w:r>
      <w:r>
        <w:rPr>
          <w:b/>
          <w:iCs/>
          <w:u w:val="single"/>
        </w:rPr>
        <w:t>(</w:t>
      </w:r>
      <w:r w:rsidRPr="00B34EA2">
        <w:rPr>
          <w:b/>
          <w:iCs/>
          <w:u w:val="single"/>
        </w:rPr>
        <w:t>VW</w:t>
      </w:r>
      <w:r>
        <w:rPr>
          <w:b/>
          <w:iCs/>
          <w:u w:val="single"/>
        </w:rPr>
        <w:t>)</w:t>
      </w:r>
    </w:p>
    <w:p w14:paraId="29701432" w14:textId="77777777" w:rsidR="00B34EA2" w:rsidRDefault="00B34EA2" w:rsidP="00B34EA2">
      <w:pPr>
        <w:pStyle w:val="NormalWeb"/>
        <w:shd w:val="clear" w:color="auto" w:fill="FFFFFF"/>
        <w:spacing w:before="0" w:beforeAutospacing="0" w:after="0" w:afterAutospacing="0"/>
        <w:rPr>
          <w:color w:val="000000"/>
        </w:rPr>
      </w:pPr>
      <w:r>
        <w:rPr>
          <w:rFonts w:ascii="Calibri" w:hAnsi="Calibri"/>
          <w:color w:val="000000"/>
        </w:rPr>
        <w:t> </w:t>
      </w:r>
    </w:p>
    <w:p w14:paraId="4BC39050" w14:textId="77777777" w:rsidR="00B34EA2" w:rsidRDefault="00B34EA2" w:rsidP="00B34EA2">
      <w:pPr>
        <w:pStyle w:val="NormalWeb"/>
        <w:shd w:val="clear" w:color="auto" w:fill="FFFFFF"/>
        <w:spacing w:before="0" w:beforeAutospacing="0" w:after="0" w:afterAutospacing="0"/>
        <w:rPr>
          <w:color w:val="000000"/>
        </w:rPr>
      </w:pPr>
      <w:r>
        <w:rPr>
          <w:rFonts w:ascii="Calibri" w:hAnsi="Calibri"/>
          <w:color w:val="000000"/>
        </w:rPr>
        <w:t> </w:t>
      </w:r>
      <w:r>
        <w:rPr>
          <w:rFonts w:ascii="Calibri" w:hAnsi="Calibri"/>
          <w:b/>
          <w:bCs/>
          <w:color w:val="000000"/>
        </w:rPr>
        <w:t>Marketing Literature and design work</w:t>
      </w:r>
    </w:p>
    <w:p w14:paraId="28843836" w14:textId="6A86BE7E" w:rsidR="00B34EA2" w:rsidRDefault="00B34EA2" w:rsidP="00B34EA2">
      <w:pPr>
        <w:pStyle w:val="NormalWeb"/>
        <w:numPr>
          <w:ilvl w:val="0"/>
          <w:numId w:val="11"/>
        </w:numPr>
        <w:shd w:val="clear" w:color="auto" w:fill="FFFFFF"/>
        <w:spacing w:before="0" w:beforeAutospacing="0" w:after="0" w:afterAutospacing="0"/>
        <w:rPr>
          <w:color w:val="000000"/>
        </w:rPr>
      </w:pPr>
      <w:r>
        <w:rPr>
          <w:rFonts w:ascii="Calibri" w:hAnsi="Calibri"/>
          <w:color w:val="000000"/>
        </w:rPr>
        <w:t>Judith Firth’s case study liaised with, written and designed</w:t>
      </w:r>
    </w:p>
    <w:p w14:paraId="736D3FB6" w14:textId="0CB4E7BE" w:rsidR="00B34EA2" w:rsidRDefault="00B34EA2" w:rsidP="00B34EA2">
      <w:pPr>
        <w:pStyle w:val="NormalWeb"/>
        <w:numPr>
          <w:ilvl w:val="0"/>
          <w:numId w:val="11"/>
        </w:numPr>
        <w:shd w:val="clear" w:color="auto" w:fill="FFFFFF"/>
        <w:spacing w:before="0" w:beforeAutospacing="0" w:after="0" w:afterAutospacing="0"/>
        <w:rPr>
          <w:color w:val="000000"/>
        </w:rPr>
      </w:pPr>
      <w:r>
        <w:rPr>
          <w:rFonts w:ascii="Calibri" w:hAnsi="Calibri"/>
          <w:color w:val="000000"/>
        </w:rPr>
        <w:t>Lindsay Whitaker’s case study liaised with, written and designed</w:t>
      </w:r>
    </w:p>
    <w:p w14:paraId="41322FFD" w14:textId="796A8190" w:rsidR="00B34EA2" w:rsidRDefault="00B34EA2" w:rsidP="00B34EA2">
      <w:pPr>
        <w:pStyle w:val="NormalWeb"/>
        <w:numPr>
          <w:ilvl w:val="0"/>
          <w:numId w:val="11"/>
        </w:numPr>
        <w:shd w:val="clear" w:color="auto" w:fill="FFFFFF"/>
        <w:spacing w:before="0" w:beforeAutospacing="0" w:after="0" w:afterAutospacing="0"/>
        <w:rPr>
          <w:color w:val="000000"/>
        </w:rPr>
      </w:pPr>
      <w:r>
        <w:rPr>
          <w:rFonts w:ascii="Calibri" w:hAnsi="Calibri"/>
          <w:color w:val="000000"/>
        </w:rPr>
        <w:t>Cycling articles researched, summarised and compiled into design piece</w:t>
      </w:r>
    </w:p>
    <w:p w14:paraId="3D67D4F4" w14:textId="4BE6B953" w:rsidR="00B34EA2" w:rsidRDefault="00B34EA2" w:rsidP="00B34EA2">
      <w:pPr>
        <w:pStyle w:val="NormalWeb"/>
        <w:numPr>
          <w:ilvl w:val="0"/>
          <w:numId w:val="11"/>
        </w:numPr>
        <w:shd w:val="clear" w:color="auto" w:fill="FFFFFF"/>
        <w:spacing w:before="0" w:beforeAutospacing="0" w:after="0" w:afterAutospacing="0"/>
        <w:rPr>
          <w:color w:val="000000"/>
        </w:rPr>
      </w:pPr>
      <w:r>
        <w:rPr>
          <w:rFonts w:ascii="Calibri" w:hAnsi="Calibri"/>
          <w:color w:val="000000"/>
        </w:rPr>
        <w:t xml:space="preserve">Ten Twitter adverts </w:t>
      </w:r>
      <w:proofErr w:type="spellStart"/>
      <w:r>
        <w:rPr>
          <w:rFonts w:ascii="Calibri" w:hAnsi="Calibri"/>
          <w:color w:val="000000"/>
        </w:rPr>
        <w:t>approx</w:t>
      </w:r>
      <w:proofErr w:type="spellEnd"/>
      <w:r>
        <w:rPr>
          <w:rFonts w:ascii="Calibri" w:hAnsi="Calibri"/>
          <w:color w:val="000000"/>
        </w:rPr>
        <w:t xml:space="preserve"> designed for Symposium</w:t>
      </w:r>
    </w:p>
    <w:p w14:paraId="53615886" w14:textId="27E0DFDF" w:rsidR="00B34EA2" w:rsidRDefault="00B34EA2" w:rsidP="00B34EA2">
      <w:pPr>
        <w:pStyle w:val="NormalWeb"/>
        <w:numPr>
          <w:ilvl w:val="0"/>
          <w:numId w:val="11"/>
        </w:numPr>
        <w:shd w:val="clear" w:color="auto" w:fill="FFFFFF"/>
        <w:spacing w:before="0" w:beforeAutospacing="0" w:after="0" w:afterAutospacing="0"/>
        <w:rPr>
          <w:color w:val="000000"/>
        </w:rPr>
      </w:pPr>
      <w:r>
        <w:rPr>
          <w:rFonts w:ascii="Calibri" w:hAnsi="Calibri"/>
          <w:color w:val="000000"/>
        </w:rPr>
        <w:t>Symposium Direct Mail letter compiled for mailing</w:t>
      </w:r>
    </w:p>
    <w:p w14:paraId="588DFC3F" w14:textId="0D7D10EC" w:rsidR="00B34EA2" w:rsidRDefault="00B34EA2" w:rsidP="00B34EA2">
      <w:pPr>
        <w:pStyle w:val="NormalWeb"/>
        <w:numPr>
          <w:ilvl w:val="0"/>
          <w:numId w:val="11"/>
        </w:numPr>
        <w:shd w:val="clear" w:color="auto" w:fill="FFFFFF"/>
        <w:spacing w:before="0" w:beforeAutospacing="0" w:after="0" w:afterAutospacing="0"/>
        <w:rPr>
          <w:color w:val="000000"/>
        </w:rPr>
      </w:pPr>
      <w:r>
        <w:rPr>
          <w:rFonts w:ascii="Calibri" w:hAnsi="Calibri"/>
          <w:color w:val="000000"/>
        </w:rPr>
        <w:lastRenderedPageBreak/>
        <w:t>Two sided A4 flier updated and reworded for Symposium mailing</w:t>
      </w:r>
    </w:p>
    <w:p w14:paraId="5A12E87C" w14:textId="7CFE04A9" w:rsidR="00B34EA2" w:rsidRDefault="00B34EA2" w:rsidP="00B34EA2">
      <w:pPr>
        <w:pStyle w:val="NormalWeb"/>
        <w:shd w:val="clear" w:color="auto" w:fill="FFFFFF"/>
        <w:spacing w:before="0" w:beforeAutospacing="0" w:after="0" w:afterAutospacing="0"/>
        <w:rPr>
          <w:color w:val="000000"/>
        </w:rPr>
      </w:pPr>
      <w:r>
        <w:rPr>
          <w:rFonts w:ascii="Calibri" w:hAnsi="Calibri"/>
          <w:color w:val="000000"/>
        </w:rPr>
        <w:t>New ‘reasons to book’ page design for symposium leaflet</w:t>
      </w:r>
    </w:p>
    <w:p w14:paraId="226DB098" w14:textId="77777777" w:rsidR="00B34EA2" w:rsidRDefault="00B34EA2" w:rsidP="00B34EA2">
      <w:pPr>
        <w:pStyle w:val="NormalWeb"/>
        <w:shd w:val="clear" w:color="auto" w:fill="FFFFFF"/>
        <w:spacing w:before="0" w:beforeAutospacing="0" w:after="0" w:afterAutospacing="0"/>
        <w:rPr>
          <w:color w:val="000000"/>
        </w:rPr>
      </w:pPr>
      <w:r>
        <w:rPr>
          <w:rFonts w:ascii="Calibri" w:hAnsi="Calibri"/>
          <w:color w:val="000000"/>
        </w:rPr>
        <w:t> </w:t>
      </w:r>
    </w:p>
    <w:p w14:paraId="651C7F00" w14:textId="77777777" w:rsidR="00B34EA2" w:rsidRDefault="00B34EA2" w:rsidP="00B34EA2">
      <w:pPr>
        <w:pStyle w:val="NormalWeb"/>
        <w:shd w:val="clear" w:color="auto" w:fill="FFFFFF"/>
        <w:spacing w:before="0" w:beforeAutospacing="0" w:after="0" w:afterAutospacing="0"/>
        <w:rPr>
          <w:color w:val="000000"/>
        </w:rPr>
      </w:pPr>
      <w:r>
        <w:rPr>
          <w:rFonts w:ascii="Calibri" w:hAnsi="Calibri"/>
          <w:b/>
          <w:bCs/>
          <w:color w:val="000000"/>
        </w:rPr>
        <w:t>Website</w:t>
      </w:r>
    </w:p>
    <w:p w14:paraId="1140FD4B" w14:textId="511D4673" w:rsidR="00B34EA2" w:rsidRDefault="00B34EA2" w:rsidP="00B34EA2">
      <w:pPr>
        <w:pStyle w:val="NormalWeb"/>
        <w:numPr>
          <w:ilvl w:val="0"/>
          <w:numId w:val="10"/>
        </w:numPr>
        <w:shd w:val="clear" w:color="auto" w:fill="FFFFFF"/>
        <w:spacing w:before="0" w:beforeAutospacing="0" w:after="0" w:afterAutospacing="0"/>
        <w:rPr>
          <w:color w:val="000000"/>
        </w:rPr>
      </w:pPr>
      <w:r>
        <w:rPr>
          <w:rFonts w:ascii="Calibri" w:hAnsi="Calibri"/>
          <w:color w:val="000000"/>
        </w:rPr>
        <w:t>Lindsay and Judith’s Case Studies added to the website with a written intro student page</w:t>
      </w:r>
    </w:p>
    <w:p w14:paraId="0541D501" w14:textId="728C798F" w:rsidR="00B34EA2" w:rsidRDefault="00B34EA2" w:rsidP="00B34EA2">
      <w:pPr>
        <w:pStyle w:val="NormalWeb"/>
        <w:numPr>
          <w:ilvl w:val="0"/>
          <w:numId w:val="10"/>
        </w:numPr>
        <w:shd w:val="clear" w:color="auto" w:fill="FFFFFF"/>
        <w:spacing w:before="0" w:beforeAutospacing="0" w:after="0" w:afterAutospacing="0"/>
        <w:rPr>
          <w:color w:val="000000"/>
        </w:rPr>
      </w:pPr>
      <w:r>
        <w:rPr>
          <w:rFonts w:ascii="Calibri" w:hAnsi="Calibri"/>
          <w:color w:val="000000"/>
        </w:rPr>
        <w:t>The Daily Mile page written on TDM in Wigan and featuring Wigan schools and a nursery</w:t>
      </w:r>
    </w:p>
    <w:p w14:paraId="49954807" w14:textId="7EE7A827" w:rsidR="00B34EA2" w:rsidRDefault="00B34EA2" w:rsidP="00B34EA2">
      <w:pPr>
        <w:pStyle w:val="NormalWeb"/>
        <w:numPr>
          <w:ilvl w:val="0"/>
          <w:numId w:val="10"/>
        </w:numPr>
        <w:shd w:val="clear" w:color="auto" w:fill="FFFFFF"/>
        <w:spacing w:before="0" w:beforeAutospacing="0" w:after="0" w:afterAutospacing="0"/>
        <w:rPr>
          <w:color w:val="000000"/>
        </w:rPr>
      </w:pPr>
      <w:r>
        <w:rPr>
          <w:rFonts w:ascii="Calibri" w:hAnsi="Calibri"/>
          <w:color w:val="000000"/>
        </w:rPr>
        <w:t>Exercise Guides text edited and prepped for webpage</w:t>
      </w:r>
    </w:p>
    <w:p w14:paraId="40FF820C" w14:textId="77777777" w:rsidR="00B34EA2" w:rsidRDefault="00B34EA2" w:rsidP="00B34EA2">
      <w:pPr>
        <w:pStyle w:val="NormalWeb"/>
        <w:shd w:val="clear" w:color="auto" w:fill="FFFFFF"/>
        <w:spacing w:before="0" w:beforeAutospacing="0" w:after="0" w:afterAutospacing="0"/>
        <w:rPr>
          <w:rFonts w:ascii="Calibri" w:hAnsi="Calibri"/>
          <w:b/>
          <w:bCs/>
          <w:color w:val="000000"/>
        </w:rPr>
      </w:pPr>
    </w:p>
    <w:p w14:paraId="32424771" w14:textId="77777777" w:rsidR="00B34EA2" w:rsidRDefault="00B34EA2" w:rsidP="00B34EA2">
      <w:pPr>
        <w:pStyle w:val="NormalWeb"/>
        <w:shd w:val="clear" w:color="auto" w:fill="FFFFFF"/>
        <w:spacing w:before="0" w:beforeAutospacing="0" w:after="0" w:afterAutospacing="0"/>
        <w:rPr>
          <w:color w:val="000000"/>
        </w:rPr>
      </w:pPr>
      <w:r>
        <w:rPr>
          <w:rFonts w:ascii="Calibri" w:hAnsi="Calibri"/>
          <w:b/>
          <w:bCs/>
          <w:color w:val="000000"/>
        </w:rPr>
        <w:t>Website news stories and social media</w:t>
      </w:r>
    </w:p>
    <w:p w14:paraId="33BB7D90" w14:textId="46796C80" w:rsidR="00B34EA2" w:rsidRDefault="00B34EA2" w:rsidP="00B34EA2">
      <w:pPr>
        <w:pStyle w:val="NormalWeb"/>
        <w:numPr>
          <w:ilvl w:val="0"/>
          <w:numId w:val="9"/>
        </w:numPr>
        <w:shd w:val="clear" w:color="auto" w:fill="FFFFFF"/>
        <w:spacing w:before="0" w:beforeAutospacing="0" w:after="0" w:afterAutospacing="0"/>
        <w:rPr>
          <w:color w:val="000000"/>
        </w:rPr>
      </w:pPr>
      <w:r>
        <w:rPr>
          <w:rFonts w:ascii="Calibri" w:hAnsi="Calibri"/>
          <w:color w:val="000000"/>
        </w:rPr>
        <w:t>Warrior Challenge story written and added on news page, Facebook and twitter</w:t>
      </w:r>
    </w:p>
    <w:p w14:paraId="3ACCCA0A" w14:textId="4499F3CE" w:rsidR="00B34EA2" w:rsidRDefault="00B34EA2" w:rsidP="00B34EA2">
      <w:pPr>
        <w:pStyle w:val="NormalWeb"/>
        <w:numPr>
          <w:ilvl w:val="0"/>
          <w:numId w:val="9"/>
        </w:numPr>
        <w:shd w:val="clear" w:color="auto" w:fill="FFFFFF"/>
        <w:spacing w:before="0" w:beforeAutospacing="0" w:after="0" w:afterAutospacing="0"/>
        <w:rPr>
          <w:color w:val="000000"/>
        </w:rPr>
      </w:pPr>
      <w:r>
        <w:rPr>
          <w:rFonts w:ascii="Calibri" w:hAnsi="Calibri"/>
          <w:color w:val="000000"/>
        </w:rPr>
        <w:t>Shoulder Rehabilitation article edited and rewritten for news piece</w:t>
      </w:r>
    </w:p>
    <w:p w14:paraId="5D6FBB78" w14:textId="482C9234" w:rsidR="00B34EA2" w:rsidRDefault="00B34EA2" w:rsidP="00B34EA2">
      <w:pPr>
        <w:pStyle w:val="NormalWeb"/>
        <w:numPr>
          <w:ilvl w:val="0"/>
          <w:numId w:val="9"/>
        </w:numPr>
        <w:shd w:val="clear" w:color="auto" w:fill="FFFFFF"/>
        <w:spacing w:before="0" w:beforeAutospacing="0" w:after="0" w:afterAutospacing="0"/>
        <w:rPr>
          <w:color w:val="000000"/>
        </w:rPr>
      </w:pPr>
      <w:r>
        <w:rPr>
          <w:rFonts w:ascii="Calibri" w:hAnsi="Calibri"/>
          <w:color w:val="000000"/>
        </w:rPr>
        <w:t>Swim England story written and added on news page, Facebook and twitter</w:t>
      </w:r>
    </w:p>
    <w:p w14:paraId="2277E2A2" w14:textId="01E5F7D4" w:rsidR="00B34EA2" w:rsidRDefault="00B34EA2" w:rsidP="00B34EA2">
      <w:pPr>
        <w:pStyle w:val="NormalWeb"/>
        <w:numPr>
          <w:ilvl w:val="0"/>
          <w:numId w:val="9"/>
        </w:numPr>
        <w:shd w:val="clear" w:color="auto" w:fill="FFFFFF"/>
        <w:spacing w:before="0" w:beforeAutospacing="0" w:after="0" w:afterAutospacing="0"/>
        <w:rPr>
          <w:color w:val="000000"/>
        </w:rPr>
      </w:pPr>
      <w:r>
        <w:rPr>
          <w:rFonts w:ascii="Calibri" w:hAnsi="Calibri"/>
          <w:color w:val="000000"/>
        </w:rPr>
        <w:t>Retweeting of relevant stories</w:t>
      </w:r>
    </w:p>
    <w:p w14:paraId="6C3E13E0" w14:textId="1EFEDD1C" w:rsidR="00B34EA2" w:rsidRDefault="00B34EA2" w:rsidP="00B34EA2">
      <w:pPr>
        <w:pStyle w:val="NormalWeb"/>
        <w:numPr>
          <w:ilvl w:val="0"/>
          <w:numId w:val="9"/>
        </w:numPr>
        <w:shd w:val="clear" w:color="auto" w:fill="FFFFFF"/>
        <w:spacing w:before="0" w:beforeAutospacing="0" w:after="0" w:afterAutospacing="0"/>
        <w:rPr>
          <w:color w:val="000000"/>
        </w:rPr>
      </w:pPr>
      <w:r>
        <w:rPr>
          <w:rFonts w:ascii="Calibri" w:hAnsi="Calibri"/>
          <w:color w:val="000000"/>
        </w:rPr>
        <w:t>PSA news, twitter and Facebook posts</w:t>
      </w:r>
    </w:p>
    <w:p w14:paraId="248D6CF7" w14:textId="56B90EE3" w:rsidR="00B34EA2" w:rsidRDefault="00B34EA2" w:rsidP="00B34EA2">
      <w:pPr>
        <w:pStyle w:val="NormalWeb"/>
        <w:numPr>
          <w:ilvl w:val="0"/>
          <w:numId w:val="9"/>
        </w:numPr>
        <w:shd w:val="clear" w:color="auto" w:fill="FFFFFF"/>
        <w:spacing w:before="0" w:beforeAutospacing="0" w:after="0" w:afterAutospacing="0"/>
        <w:rPr>
          <w:color w:val="000000"/>
        </w:rPr>
      </w:pPr>
      <w:r>
        <w:rPr>
          <w:rFonts w:ascii="Calibri" w:hAnsi="Calibri"/>
          <w:color w:val="000000"/>
        </w:rPr>
        <w:t>The Daily Mile recent successes article written and checked with TDM then rewritten, posted on webpage, twitter and Facebook</w:t>
      </w:r>
    </w:p>
    <w:p w14:paraId="609A0B7B" w14:textId="198F9C2F" w:rsidR="00B34EA2" w:rsidRDefault="00B34EA2" w:rsidP="00B34EA2">
      <w:pPr>
        <w:pStyle w:val="NormalWeb"/>
        <w:numPr>
          <w:ilvl w:val="0"/>
          <w:numId w:val="9"/>
        </w:numPr>
        <w:shd w:val="clear" w:color="auto" w:fill="FFFFFF"/>
        <w:spacing w:before="0" w:beforeAutospacing="0" w:after="0" w:afterAutospacing="0"/>
        <w:rPr>
          <w:color w:val="000000"/>
        </w:rPr>
      </w:pPr>
      <w:r>
        <w:rPr>
          <w:rFonts w:ascii="Calibri" w:hAnsi="Calibri"/>
          <w:color w:val="000000"/>
        </w:rPr>
        <w:t>MOST POPULAR NEWS STORY – John Morgan’s award on website, Facebook and twitter</w:t>
      </w:r>
    </w:p>
    <w:p w14:paraId="10B76007" w14:textId="77777777" w:rsidR="00B34EA2" w:rsidRDefault="00B34EA2" w:rsidP="00B34EA2">
      <w:pPr>
        <w:pStyle w:val="NormalWeb"/>
        <w:shd w:val="clear" w:color="auto" w:fill="FFFFFF"/>
        <w:spacing w:before="0" w:beforeAutospacing="0" w:after="0" w:afterAutospacing="0"/>
        <w:rPr>
          <w:color w:val="000000"/>
        </w:rPr>
      </w:pPr>
      <w:r>
        <w:rPr>
          <w:rFonts w:ascii="Calibri" w:hAnsi="Calibri"/>
          <w:b/>
          <w:bCs/>
          <w:color w:val="000000"/>
        </w:rPr>
        <w:t> </w:t>
      </w:r>
    </w:p>
    <w:p w14:paraId="65EBA70F" w14:textId="77777777" w:rsidR="00B34EA2" w:rsidRDefault="00B34EA2" w:rsidP="00B34EA2">
      <w:pPr>
        <w:pStyle w:val="NormalWeb"/>
        <w:shd w:val="clear" w:color="auto" w:fill="FFFFFF"/>
        <w:spacing w:before="0" w:beforeAutospacing="0" w:after="0" w:afterAutospacing="0"/>
        <w:rPr>
          <w:color w:val="000000"/>
        </w:rPr>
      </w:pPr>
      <w:r>
        <w:rPr>
          <w:rFonts w:ascii="Calibri" w:hAnsi="Calibri"/>
          <w:b/>
          <w:bCs/>
          <w:color w:val="000000"/>
        </w:rPr>
        <w:t>ISO Webinar</w:t>
      </w:r>
    </w:p>
    <w:p w14:paraId="1C74E556" w14:textId="5A6CC088" w:rsidR="00B34EA2" w:rsidRDefault="00B34EA2" w:rsidP="00B34EA2">
      <w:pPr>
        <w:pStyle w:val="NormalWeb"/>
        <w:numPr>
          <w:ilvl w:val="0"/>
          <w:numId w:val="8"/>
        </w:numPr>
        <w:shd w:val="clear" w:color="auto" w:fill="FFFFFF"/>
        <w:spacing w:before="0" w:beforeAutospacing="0" w:after="0" w:afterAutospacing="0"/>
        <w:rPr>
          <w:color w:val="000000"/>
        </w:rPr>
      </w:pPr>
      <w:r>
        <w:rPr>
          <w:rFonts w:ascii="Calibri" w:hAnsi="Calibri"/>
          <w:color w:val="000000"/>
        </w:rPr>
        <w:t>Email alert, twitter and Facebook message about webinar date</w:t>
      </w:r>
    </w:p>
    <w:p w14:paraId="4B8EC386" w14:textId="71D3461A" w:rsidR="00B34EA2" w:rsidRDefault="00B34EA2" w:rsidP="00B34EA2">
      <w:pPr>
        <w:pStyle w:val="NormalWeb"/>
        <w:numPr>
          <w:ilvl w:val="0"/>
          <w:numId w:val="8"/>
        </w:numPr>
        <w:shd w:val="clear" w:color="auto" w:fill="FFFFFF"/>
        <w:spacing w:before="0" w:beforeAutospacing="0" w:after="0" w:afterAutospacing="0"/>
        <w:rPr>
          <w:color w:val="000000"/>
        </w:rPr>
      </w:pPr>
      <w:r>
        <w:rPr>
          <w:rFonts w:ascii="Calibri" w:hAnsi="Calibri"/>
          <w:color w:val="000000"/>
        </w:rPr>
        <w:t>Webinar attended and summarised</w:t>
      </w:r>
    </w:p>
    <w:p w14:paraId="3EEFB6C2" w14:textId="053BA00A" w:rsidR="00B34EA2" w:rsidRDefault="00B34EA2" w:rsidP="00B34EA2">
      <w:pPr>
        <w:pStyle w:val="NormalWeb"/>
        <w:numPr>
          <w:ilvl w:val="0"/>
          <w:numId w:val="8"/>
        </w:numPr>
        <w:shd w:val="clear" w:color="auto" w:fill="FFFFFF"/>
        <w:spacing w:before="0" w:beforeAutospacing="0" w:after="0" w:afterAutospacing="0"/>
        <w:rPr>
          <w:color w:val="000000"/>
        </w:rPr>
      </w:pPr>
      <w:r>
        <w:rPr>
          <w:rFonts w:ascii="Calibri" w:hAnsi="Calibri"/>
          <w:color w:val="000000"/>
        </w:rPr>
        <w:t>Email alert on content</w:t>
      </w:r>
    </w:p>
    <w:p w14:paraId="0D430A78" w14:textId="0B910CCA" w:rsidR="00B34EA2" w:rsidRDefault="00B34EA2" w:rsidP="00B34EA2">
      <w:pPr>
        <w:pStyle w:val="NormalWeb"/>
        <w:numPr>
          <w:ilvl w:val="0"/>
          <w:numId w:val="8"/>
        </w:numPr>
        <w:shd w:val="clear" w:color="auto" w:fill="FFFFFF"/>
        <w:spacing w:before="0" w:beforeAutospacing="0" w:after="0" w:afterAutospacing="0"/>
        <w:rPr>
          <w:color w:val="000000"/>
        </w:rPr>
      </w:pPr>
      <w:r>
        <w:rPr>
          <w:rFonts w:ascii="Calibri" w:hAnsi="Calibri"/>
          <w:color w:val="000000"/>
        </w:rPr>
        <w:t>Summarised for the website</w:t>
      </w:r>
    </w:p>
    <w:p w14:paraId="5FF556D6" w14:textId="77777777" w:rsidR="00B34EA2" w:rsidRDefault="00B34EA2" w:rsidP="00B34EA2">
      <w:pPr>
        <w:pStyle w:val="NormalWeb"/>
        <w:shd w:val="clear" w:color="auto" w:fill="FFFFFF"/>
        <w:spacing w:before="0" w:beforeAutospacing="0" w:after="0" w:afterAutospacing="0"/>
        <w:rPr>
          <w:color w:val="000000"/>
        </w:rPr>
      </w:pPr>
      <w:r>
        <w:rPr>
          <w:rFonts w:ascii="Calibri" w:hAnsi="Calibri"/>
          <w:b/>
          <w:bCs/>
          <w:color w:val="000000"/>
        </w:rPr>
        <w:t> </w:t>
      </w:r>
    </w:p>
    <w:p w14:paraId="62114740" w14:textId="77777777" w:rsidR="00B34EA2" w:rsidRDefault="00B34EA2" w:rsidP="00B34EA2">
      <w:pPr>
        <w:pStyle w:val="NormalWeb"/>
        <w:shd w:val="clear" w:color="auto" w:fill="FFFFFF"/>
        <w:spacing w:before="0" w:beforeAutospacing="0" w:after="0" w:afterAutospacing="0"/>
        <w:rPr>
          <w:color w:val="000000"/>
        </w:rPr>
      </w:pPr>
      <w:r>
        <w:rPr>
          <w:rFonts w:ascii="Calibri" w:hAnsi="Calibri"/>
          <w:b/>
          <w:bCs/>
          <w:color w:val="000000"/>
        </w:rPr>
        <w:t>Symposium</w:t>
      </w:r>
    </w:p>
    <w:p w14:paraId="4BE75796" w14:textId="770B081A"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Symposium 8 page leaflet compiled and designed including some written content</w:t>
      </w:r>
    </w:p>
    <w:p w14:paraId="05180092" w14:textId="06E68A55"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Tens of twitter posts posted</w:t>
      </w:r>
    </w:p>
    <w:p w14:paraId="04DA83CF" w14:textId="517760BA"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Emails to 3 Osteopath Associations and Chiropractor Associations</w:t>
      </w:r>
    </w:p>
    <w:p w14:paraId="4DFF5A77" w14:textId="3D59DE6B"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Three Email Newsletters sent out</w:t>
      </w:r>
    </w:p>
    <w:p w14:paraId="583E5EE5" w14:textId="6695E98B"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Web banner created for BJSM</w:t>
      </w:r>
    </w:p>
    <w:p w14:paraId="6BCB64F6" w14:textId="08D3FA09"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Web slider bar amended</w:t>
      </w:r>
    </w:p>
    <w:p w14:paraId="74ED0F2D" w14:textId="78272167"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Paid for marketing ideas researched and submitted</w:t>
      </w:r>
    </w:p>
    <w:p w14:paraId="456C1B12" w14:textId="03A1BD30"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Planning of large marketing mailing</w:t>
      </w:r>
    </w:p>
    <w:p w14:paraId="42841177" w14:textId="77777777" w:rsidR="00B34EA2" w:rsidRDefault="00B34EA2" w:rsidP="00B34EA2">
      <w:pPr>
        <w:pStyle w:val="NormalWeb"/>
        <w:numPr>
          <w:ilvl w:val="0"/>
          <w:numId w:val="7"/>
        </w:numPr>
        <w:shd w:val="clear" w:color="auto" w:fill="FFFFFF"/>
        <w:spacing w:before="0" w:beforeAutospacing="0" w:after="0" w:afterAutospacing="0"/>
        <w:rPr>
          <w:rFonts w:ascii="Calibri" w:hAnsi="Calibri"/>
          <w:color w:val="000000"/>
        </w:rPr>
      </w:pPr>
      <w:r>
        <w:rPr>
          <w:rFonts w:ascii="Calibri" w:hAnsi="Calibri"/>
          <w:color w:val="000000"/>
        </w:rPr>
        <w:t xml:space="preserve">Marketing mailing worked on, much liaison with </w:t>
      </w:r>
      <w:proofErr w:type="spellStart"/>
      <w:r>
        <w:rPr>
          <w:rFonts w:ascii="Calibri" w:hAnsi="Calibri"/>
          <w:color w:val="000000"/>
        </w:rPr>
        <w:t>mailhouse</w:t>
      </w:r>
      <w:proofErr w:type="spellEnd"/>
      <w:r>
        <w:rPr>
          <w:rFonts w:ascii="Calibri" w:hAnsi="Calibri"/>
          <w:color w:val="000000"/>
        </w:rPr>
        <w:t xml:space="preserve">, printers and three list </w:t>
      </w:r>
    </w:p>
    <w:p w14:paraId="5F5766C4" w14:textId="6CF1AA42" w:rsidR="00B34EA2" w:rsidRDefault="00B34EA2" w:rsidP="00B34EA2">
      <w:pPr>
        <w:pStyle w:val="NormalWeb"/>
        <w:shd w:val="clear" w:color="auto" w:fill="FFFFFF"/>
        <w:spacing w:before="0" w:beforeAutospacing="0" w:after="0" w:afterAutospacing="0"/>
        <w:ind w:left="720"/>
        <w:rPr>
          <w:color w:val="000000"/>
        </w:rPr>
      </w:pPr>
      <w:proofErr w:type="gramStart"/>
      <w:r>
        <w:rPr>
          <w:rFonts w:ascii="Calibri" w:hAnsi="Calibri"/>
          <w:color w:val="000000"/>
        </w:rPr>
        <w:t>companies</w:t>
      </w:r>
      <w:proofErr w:type="gramEnd"/>
    </w:p>
    <w:p w14:paraId="370E5641" w14:textId="2653B2B7"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Mailing List compiled, deduped and prioritised for larger mailing and then for smaller mailing</w:t>
      </w:r>
    </w:p>
    <w:p w14:paraId="3C0FC86A" w14:textId="2233F77E"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Own research for relevant contacts to mail</w:t>
      </w:r>
    </w:p>
    <w:p w14:paraId="44886B51" w14:textId="26B8BA38" w:rsidR="00B34EA2" w:rsidRDefault="00B34EA2" w:rsidP="00B34EA2">
      <w:pPr>
        <w:pStyle w:val="NormalWeb"/>
        <w:numPr>
          <w:ilvl w:val="0"/>
          <w:numId w:val="7"/>
        </w:numPr>
        <w:shd w:val="clear" w:color="auto" w:fill="FFFFFF"/>
        <w:spacing w:before="0" w:beforeAutospacing="0" w:after="0" w:afterAutospacing="0"/>
        <w:rPr>
          <w:color w:val="000000"/>
        </w:rPr>
      </w:pPr>
      <w:r>
        <w:rPr>
          <w:rFonts w:ascii="Calibri" w:hAnsi="Calibri"/>
          <w:color w:val="000000"/>
        </w:rPr>
        <w:t>Mailing list bought and email list bought</w:t>
      </w:r>
    </w:p>
    <w:p w14:paraId="4089CFFA" w14:textId="77777777" w:rsidR="00B34EA2" w:rsidRDefault="00B34EA2" w:rsidP="00B34EA2">
      <w:pPr>
        <w:pStyle w:val="NormalWeb"/>
        <w:shd w:val="clear" w:color="auto" w:fill="FFFFFF"/>
        <w:spacing w:before="0" w:beforeAutospacing="0" w:after="0" w:afterAutospacing="0"/>
        <w:rPr>
          <w:color w:val="000000"/>
        </w:rPr>
      </w:pPr>
      <w:r>
        <w:rPr>
          <w:rFonts w:ascii="Calibri" w:hAnsi="Calibri"/>
          <w:color w:val="000000"/>
        </w:rPr>
        <w:t> </w:t>
      </w:r>
    </w:p>
    <w:p w14:paraId="01FC8397" w14:textId="77777777" w:rsidR="00B34EA2" w:rsidRDefault="00B34EA2" w:rsidP="00B34EA2">
      <w:pPr>
        <w:pStyle w:val="NormalWeb"/>
        <w:shd w:val="clear" w:color="auto" w:fill="FFFFFF"/>
        <w:spacing w:before="0" w:beforeAutospacing="0" w:after="0" w:afterAutospacing="0"/>
        <w:rPr>
          <w:color w:val="000000"/>
        </w:rPr>
      </w:pPr>
      <w:r>
        <w:rPr>
          <w:rFonts w:ascii="Calibri" w:hAnsi="Calibri"/>
          <w:b/>
          <w:bCs/>
          <w:color w:val="000000"/>
        </w:rPr>
        <w:t>Other</w:t>
      </w:r>
    </w:p>
    <w:p w14:paraId="4F50DC32" w14:textId="21F7AAD3" w:rsidR="00B34EA2" w:rsidRDefault="00B34EA2" w:rsidP="00B34EA2">
      <w:pPr>
        <w:pStyle w:val="NormalWeb"/>
        <w:numPr>
          <w:ilvl w:val="0"/>
          <w:numId w:val="6"/>
        </w:numPr>
        <w:shd w:val="clear" w:color="auto" w:fill="FFFFFF"/>
        <w:spacing w:before="0" w:beforeAutospacing="0" w:after="0" w:afterAutospacing="0"/>
        <w:rPr>
          <w:color w:val="000000"/>
        </w:rPr>
      </w:pPr>
      <w:r>
        <w:rPr>
          <w:rFonts w:ascii="Calibri" w:hAnsi="Calibri"/>
          <w:color w:val="000000"/>
        </w:rPr>
        <w:t>Callum East asked for case study</w:t>
      </w:r>
    </w:p>
    <w:p w14:paraId="6C1C47AD" w14:textId="6B78A330" w:rsidR="00B34EA2" w:rsidRDefault="00B34EA2" w:rsidP="00B34EA2">
      <w:pPr>
        <w:pStyle w:val="NormalWeb"/>
        <w:numPr>
          <w:ilvl w:val="0"/>
          <w:numId w:val="6"/>
        </w:numPr>
        <w:shd w:val="clear" w:color="auto" w:fill="FFFFFF"/>
        <w:spacing w:before="0" w:beforeAutospacing="0" w:after="0" w:afterAutospacing="0"/>
        <w:rPr>
          <w:color w:val="000000"/>
        </w:rPr>
      </w:pPr>
      <w:r>
        <w:rPr>
          <w:rFonts w:ascii="Calibri" w:hAnsi="Calibri"/>
          <w:color w:val="000000"/>
        </w:rPr>
        <w:t xml:space="preserve">Steven </w:t>
      </w:r>
      <w:proofErr w:type="spellStart"/>
      <w:r>
        <w:rPr>
          <w:rFonts w:ascii="Calibri" w:hAnsi="Calibri"/>
          <w:color w:val="000000"/>
        </w:rPr>
        <w:t>Boyton</w:t>
      </w:r>
      <w:proofErr w:type="spellEnd"/>
      <w:r>
        <w:rPr>
          <w:rFonts w:ascii="Calibri" w:hAnsi="Calibri"/>
          <w:color w:val="000000"/>
        </w:rPr>
        <w:t xml:space="preserve"> case study started, writing done and design started (follow up)</w:t>
      </w:r>
    </w:p>
    <w:p w14:paraId="13F69CB4" w14:textId="7E0FC17F" w:rsidR="00B34EA2" w:rsidRDefault="00B34EA2" w:rsidP="00B34EA2">
      <w:pPr>
        <w:pStyle w:val="NormalWeb"/>
        <w:numPr>
          <w:ilvl w:val="0"/>
          <w:numId w:val="6"/>
        </w:numPr>
        <w:shd w:val="clear" w:color="auto" w:fill="FFFFFF"/>
        <w:spacing w:before="0" w:beforeAutospacing="0" w:after="0" w:afterAutospacing="0"/>
        <w:rPr>
          <w:color w:val="000000"/>
        </w:rPr>
      </w:pPr>
      <w:r>
        <w:rPr>
          <w:rFonts w:ascii="Calibri" w:hAnsi="Calibri"/>
          <w:color w:val="000000"/>
        </w:rPr>
        <w:lastRenderedPageBreak/>
        <w:t>All design work categorised for Steve</w:t>
      </w:r>
    </w:p>
    <w:p w14:paraId="76E66BBF" w14:textId="515DF136" w:rsidR="00B34EA2" w:rsidRDefault="00B34EA2" w:rsidP="00B34EA2">
      <w:pPr>
        <w:pStyle w:val="NormalWeb"/>
        <w:numPr>
          <w:ilvl w:val="0"/>
          <w:numId w:val="6"/>
        </w:numPr>
        <w:shd w:val="clear" w:color="auto" w:fill="FFFFFF"/>
        <w:spacing w:before="0" w:beforeAutospacing="0" w:after="0" w:afterAutospacing="0"/>
        <w:rPr>
          <w:color w:val="000000"/>
        </w:rPr>
      </w:pPr>
      <w:r>
        <w:rPr>
          <w:rFonts w:ascii="Calibri" w:hAnsi="Calibri"/>
          <w:color w:val="000000"/>
        </w:rPr>
        <w:t>Exercise guidance document worked on</w:t>
      </w:r>
    </w:p>
    <w:p w14:paraId="00C06DBC" w14:textId="1C0F2A95" w:rsidR="00B34EA2" w:rsidRDefault="00B34EA2" w:rsidP="00B34EA2">
      <w:pPr>
        <w:pStyle w:val="NormalWeb"/>
        <w:numPr>
          <w:ilvl w:val="0"/>
          <w:numId w:val="6"/>
        </w:numPr>
        <w:shd w:val="clear" w:color="auto" w:fill="FFFFFF"/>
        <w:spacing w:before="0" w:beforeAutospacing="0" w:after="0" w:afterAutospacing="0"/>
        <w:rPr>
          <w:color w:val="000000"/>
        </w:rPr>
      </w:pPr>
      <w:r>
        <w:rPr>
          <w:rFonts w:ascii="Calibri" w:hAnsi="Calibri"/>
          <w:color w:val="000000"/>
        </w:rPr>
        <w:t>Consideration of advertising opportunity, emails and skype calls</w:t>
      </w:r>
    </w:p>
    <w:p w14:paraId="2521A3AD" w14:textId="77777777" w:rsidR="00B34EA2" w:rsidRPr="00B34EA2" w:rsidRDefault="00B34EA2" w:rsidP="00B34EA2">
      <w:pPr>
        <w:rPr>
          <w:b/>
          <w:iCs/>
        </w:rPr>
      </w:pPr>
    </w:p>
    <w:p w14:paraId="6FC6120B" w14:textId="77777777" w:rsidR="009649D0" w:rsidRDefault="009649D0" w:rsidP="004C6618">
      <w:pPr>
        <w:pStyle w:val="ListParagraph"/>
        <w:ind w:left="0"/>
        <w:rPr>
          <w:b/>
          <w:i/>
        </w:rPr>
      </w:pPr>
    </w:p>
    <w:p w14:paraId="1CAF23C3" w14:textId="77777777" w:rsidR="009649D0" w:rsidRDefault="009649D0" w:rsidP="00D92BA5">
      <w:pPr>
        <w:pStyle w:val="ListParagraph"/>
        <w:numPr>
          <w:ilvl w:val="0"/>
          <w:numId w:val="5"/>
        </w:numPr>
        <w:rPr>
          <w:b/>
          <w:u w:val="single"/>
        </w:rPr>
      </w:pPr>
      <w:r w:rsidRPr="009649D0">
        <w:rPr>
          <w:b/>
          <w:u w:val="single"/>
        </w:rPr>
        <w:t>AOB</w:t>
      </w:r>
    </w:p>
    <w:p w14:paraId="05FBBBBF" w14:textId="77777777" w:rsidR="009649D0" w:rsidRDefault="009649D0" w:rsidP="004C6618">
      <w:pPr>
        <w:pStyle w:val="ListParagraph"/>
        <w:ind w:left="0"/>
        <w:rPr>
          <w:b/>
          <w:u w:val="single"/>
        </w:rPr>
      </w:pPr>
    </w:p>
    <w:p w14:paraId="255E41F0" w14:textId="77777777" w:rsidR="009649D0" w:rsidRPr="009649D0" w:rsidRDefault="009649D0" w:rsidP="004C6618">
      <w:pPr>
        <w:pStyle w:val="ListParagraph"/>
        <w:ind w:left="0"/>
      </w:pPr>
      <w:r w:rsidRPr="009649D0">
        <w:t>HW</w:t>
      </w:r>
      <w:r>
        <w:t xml:space="preserve">: </w:t>
      </w:r>
      <w:r w:rsidR="005F4D86">
        <w:t xml:space="preserve">External advertising of courses to be reviewed and </w:t>
      </w:r>
      <w:r w:rsidR="00936678">
        <w:t>accepted on a case by case basis for a fee.</w:t>
      </w:r>
    </w:p>
    <w:p w14:paraId="2C146CD4" w14:textId="77777777" w:rsidR="009649D0" w:rsidRDefault="009649D0" w:rsidP="004C6618">
      <w:pPr>
        <w:pStyle w:val="ListParagraph"/>
        <w:ind w:left="0"/>
      </w:pPr>
    </w:p>
    <w:p w14:paraId="269FD649" w14:textId="77777777" w:rsidR="009649D0" w:rsidRDefault="009649D0" w:rsidP="004C6618">
      <w:pPr>
        <w:pStyle w:val="ListParagraph"/>
        <w:ind w:left="0"/>
      </w:pPr>
    </w:p>
    <w:p w14:paraId="713E75C6" w14:textId="77777777" w:rsidR="00B34EA2" w:rsidRDefault="00B34EA2" w:rsidP="004C6618">
      <w:pPr>
        <w:pStyle w:val="ListParagraph"/>
        <w:ind w:left="0"/>
      </w:pPr>
    </w:p>
    <w:p w14:paraId="04391AC8" w14:textId="77777777" w:rsidR="00B34EA2" w:rsidRDefault="00B34EA2" w:rsidP="004C6618">
      <w:pPr>
        <w:pStyle w:val="ListParagraph"/>
        <w:ind w:left="0"/>
      </w:pPr>
    </w:p>
    <w:p w14:paraId="1DC50E40" w14:textId="77777777" w:rsidR="00B34EA2" w:rsidRDefault="00B34EA2" w:rsidP="004C6618">
      <w:pPr>
        <w:pStyle w:val="ListParagraph"/>
        <w:ind w:left="0"/>
      </w:pPr>
    </w:p>
    <w:p w14:paraId="2BC06B71" w14:textId="77777777" w:rsidR="00B34EA2" w:rsidRDefault="00B34EA2" w:rsidP="004C6618">
      <w:pPr>
        <w:pStyle w:val="ListParagraph"/>
        <w:ind w:left="0"/>
      </w:pPr>
    </w:p>
    <w:p w14:paraId="0FE69EC0" w14:textId="77777777" w:rsidR="00B34EA2" w:rsidRDefault="00B34EA2" w:rsidP="004C6618">
      <w:pPr>
        <w:pStyle w:val="ListParagraph"/>
        <w:ind w:left="0"/>
      </w:pPr>
    </w:p>
    <w:p w14:paraId="1D64F748" w14:textId="77777777" w:rsidR="00B34EA2" w:rsidRDefault="00B34EA2" w:rsidP="004C6618">
      <w:pPr>
        <w:pStyle w:val="ListParagraph"/>
        <w:ind w:left="0"/>
      </w:pPr>
    </w:p>
    <w:p w14:paraId="456F3C3B" w14:textId="77777777" w:rsidR="00B34EA2" w:rsidRDefault="00B34EA2" w:rsidP="004C6618">
      <w:pPr>
        <w:pStyle w:val="ListParagraph"/>
        <w:ind w:left="0"/>
      </w:pPr>
    </w:p>
    <w:p w14:paraId="57666A51" w14:textId="77777777" w:rsidR="00B34EA2" w:rsidRDefault="00B34EA2" w:rsidP="004C6618">
      <w:pPr>
        <w:pStyle w:val="ListParagraph"/>
        <w:ind w:left="0"/>
      </w:pPr>
    </w:p>
    <w:p w14:paraId="0F0978D3" w14:textId="77777777" w:rsidR="00B34EA2" w:rsidRDefault="00B34EA2" w:rsidP="004C6618">
      <w:pPr>
        <w:pStyle w:val="ListParagraph"/>
        <w:ind w:left="0"/>
      </w:pPr>
    </w:p>
    <w:p w14:paraId="796CF07E" w14:textId="77777777" w:rsidR="00B34EA2" w:rsidRDefault="00B34EA2" w:rsidP="004C6618">
      <w:pPr>
        <w:pStyle w:val="ListParagraph"/>
        <w:ind w:left="0"/>
      </w:pPr>
    </w:p>
    <w:p w14:paraId="63531AAA" w14:textId="77777777" w:rsidR="00B34EA2" w:rsidRDefault="00B34EA2" w:rsidP="004C6618">
      <w:pPr>
        <w:pStyle w:val="ListParagraph"/>
        <w:ind w:left="0"/>
      </w:pPr>
    </w:p>
    <w:p w14:paraId="0632E692" w14:textId="77777777" w:rsidR="00B34EA2" w:rsidRDefault="00B34EA2" w:rsidP="004C6618">
      <w:pPr>
        <w:pStyle w:val="ListParagraph"/>
        <w:ind w:left="0"/>
      </w:pPr>
    </w:p>
    <w:p w14:paraId="69C41759" w14:textId="77777777" w:rsidR="00B34EA2" w:rsidRDefault="00B34EA2" w:rsidP="004C6618">
      <w:pPr>
        <w:pStyle w:val="ListParagraph"/>
        <w:ind w:left="0"/>
      </w:pPr>
    </w:p>
    <w:p w14:paraId="22C0A6E6" w14:textId="77777777" w:rsidR="00B34EA2" w:rsidRDefault="00B34EA2" w:rsidP="004C6618">
      <w:pPr>
        <w:pStyle w:val="ListParagraph"/>
        <w:ind w:left="0"/>
      </w:pPr>
    </w:p>
    <w:p w14:paraId="53CF78CE" w14:textId="77777777" w:rsidR="00B34EA2" w:rsidRDefault="00B34EA2" w:rsidP="004C6618">
      <w:pPr>
        <w:pStyle w:val="ListParagraph"/>
        <w:ind w:left="0"/>
      </w:pPr>
    </w:p>
    <w:p w14:paraId="595A59F7" w14:textId="77777777" w:rsidR="00B34EA2" w:rsidRDefault="00B34EA2" w:rsidP="004C6618">
      <w:pPr>
        <w:pStyle w:val="ListParagraph"/>
        <w:ind w:left="0"/>
      </w:pPr>
    </w:p>
    <w:p w14:paraId="7A3A3E7B" w14:textId="77777777" w:rsidR="00B34EA2" w:rsidRDefault="00B34EA2" w:rsidP="004C6618">
      <w:pPr>
        <w:pStyle w:val="ListParagraph"/>
        <w:ind w:left="0"/>
      </w:pPr>
    </w:p>
    <w:p w14:paraId="277BE826" w14:textId="77777777" w:rsidR="00B34EA2" w:rsidRDefault="00B34EA2" w:rsidP="004C6618">
      <w:pPr>
        <w:pStyle w:val="ListParagraph"/>
        <w:ind w:left="0"/>
      </w:pPr>
    </w:p>
    <w:p w14:paraId="5785D032" w14:textId="77777777" w:rsidR="00B34EA2" w:rsidRDefault="00B34EA2" w:rsidP="004C6618">
      <w:pPr>
        <w:pStyle w:val="ListParagraph"/>
        <w:ind w:left="0"/>
      </w:pPr>
    </w:p>
    <w:p w14:paraId="4390F890" w14:textId="77777777" w:rsidR="00B34EA2" w:rsidRDefault="00B34EA2" w:rsidP="004C6618">
      <w:pPr>
        <w:pStyle w:val="ListParagraph"/>
        <w:ind w:left="0"/>
      </w:pPr>
    </w:p>
    <w:p w14:paraId="2B9C8375" w14:textId="77777777" w:rsidR="00B34EA2" w:rsidRDefault="00B34EA2" w:rsidP="004C6618">
      <w:pPr>
        <w:pStyle w:val="ListParagraph"/>
        <w:ind w:left="0"/>
      </w:pPr>
    </w:p>
    <w:p w14:paraId="2E6BDC7F" w14:textId="77777777" w:rsidR="00B34EA2" w:rsidRDefault="00B34EA2" w:rsidP="004C6618">
      <w:pPr>
        <w:pStyle w:val="ListParagraph"/>
        <w:ind w:left="0"/>
      </w:pPr>
    </w:p>
    <w:p w14:paraId="7AF6C86E" w14:textId="77777777" w:rsidR="00B34EA2" w:rsidRDefault="00B34EA2" w:rsidP="004C6618">
      <w:pPr>
        <w:pStyle w:val="ListParagraph"/>
        <w:ind w:left="0"/>
      </w:pPr>
    </w:p>
    <w:p w14:paraId="68740B0F" w14:textId="77777777" w:rsidR="00B34EA2" w:rsidRDefault="00B34EA2" w:rsidP="004C6618">
      <w:pPr>
        <w:pStyle w:val="ListParagraph"/>
        <w:ind w:left="0"/>
      </w:pPr>
    </w:p>
    <w:p w14:paraId="46D93C41" w14:textId="77777777" w:rsidR="00B34EA2" w:rsidRDefault="00B34EA2" w:rsidP="004C6618">
      <w:pPr>
        <w:pStyle w:val="ListParagraph"/>
        <w:ind w:left="0"/>
      </w:pPr>
    </w:p>
    <w:p w14:paraId="16E9627B" w14:textId="77777777" w:rsidR="00B34EA2" w:rsidRDefault="00B34EA2" w:rsidP="004C6618">
      <w:pPr>
        <w:pStyle w:val="ListParagraph"/>
        <w:ind w:left="0"/>
      </w:pPr>
    </w:p>
    <w:p w14:paraId="1273CC7F" w14:textId="77777777" w:rsidR="00B34EA2" w:rsidRDefault="00B34EA2" w:rsidP="004C6618">
      <w:pPr>
        <w:pStyle w:val="ListParagraph"/>
        <w:ind w:left="0"/>
      </w:pPr>
    </w:p>
    <w:p w14:paraId="7F78E65F" w14:textId="77777777" w:rsidR="00B34EA2" w:rsidRDefault="00B34EA2" w:rsidP="004C6618">
      <w:pPr>
        <w:pStyle w:val="ListParagraph"/>
        <w:ind w:left="0"/>
      </w:pPr>
    </w:p>
    <w:p w14:paraId="5C2ABA3A" w14:textId="77777777" w:rsidR="00B34EA2" w:rsidRDefault="00B34EA2" w:rsidP="004C6618">
      <w:pPr>
        <w:pStyle w:val="ListParagraph"/>
        <w:ind w:left="0"/>
      </w:pPr>
    </w:p>
    <w:p w14:paraId="6E373CAD" w14:textId="77777777" w:rsidR="00B34EA2" w:rsidRDefault="00B34EA2" w:rsidP="004C6618">
      <w:pPr>
        <w:pStyle w:val="ListParagraph"/>
        <w:ind w:left="0"/>
      </w:pPr>
    </w:p>
    <w:p w14:paraId="581FB17B" w14:textId="77777777" w:rsidR="00B34EA2" w:rsidRDefault="00B34EA2" w:rsidP="004C6618">
      <w:pPr>
        <w:pStyle w:val="ListParagraph"/>
        <w:ind w:left="0"/>
      </w:pPr>
    </w:p>
    <w:p w14:paraId="52E8A69B" w14:textId="77777777" w:rsidR="00B34EA2" w:rsidRDefault="00B34EA2" w:rsidP="004C6618">
      <w:pPr>
        <w:pStyle w:val="ListParagraph"/>
        <w:ind w:left="0"/>
      </w:pPr>
    </w:p>
    <w:p w14:paraId="424C69DE" w14:textId="77777777" w:rsidR="00B34EA2" w:rsidRDefault="00B34EA2" w:rsidP="004C6618">
      <w:pPr>
        <w:pStyle w:val="ListParagraph"/>
        <w:ind w:left="0"/>
      </w:pPr>
    </w:p>
    <w:p w14:paraId="1F422496" w14:textId="77777777" w:rsidR="00B34EA2" w:rsidRPr="009649D0" w:rsidRDefault="00B34EA2" w:rsidP="004C6618">
      <w:pPr>
        <w:pStyle w:val="ListParagraph"/>
        <w:ind w:left="0"/>
      </w:pPr>
    </w:p>
    <w:p w14:paraId="5CEC7D1E" w14:textId="77777777" w:rsidR="001B5D2A" w:rsidRDefault="001B5D2A"/>
    <w:p w14:paraId="186E8055" w14:textId="77777777" w:rsidR="001B6F63" w:rsidRDefault="001B6F63"/>
    <w:p w14:paraId="60AD1211" w14:textId="4E072B7F" w:rsidR="001B6F63" w:rsidRDefault="001B6F63"/>
    <w:p w14:paraId="1B5BFB88" w14:textId="77777777" w:rsidR="001B6F63" w:rsidRDefault="001B6F63"/>
    <w:p w14:paraId="32CD3DE4" w14:textId="77777777" w:rsidR="001B6F63" w:rsidRDefault="001B6F63"/>
    <w:p w14:paraId="06CC1120" w14:textId="77777777" w:rsidR="001B6F63" w:rsidRDefault="001B6F63"/>
    <w:p w14:paraId="5DB99C11" w14:textId="77777777" w:rsidR="001B6F63" w:rsidRDefault="001B6F63"/>
    <w:p w14:paraId="546CD1A8" w14:textId="77777777" w:rsidR="001B6F63" w:rsidRPr="00BC4EA3" w:rsidRDefault="001B6F63" w:rsidP="001B6F63">
      <w:r>
        <w:rPr>
          <w:noProof/>
          <w:lang w:eastAsia="zh-CN"/>
        </w:rPr>
        <mc:AlternateContent>
          <mc:Choice Requires="wps">
            <w:drawing>
              <wp:anchor distT="0" distB="0" distL="114300" distR="114300" simplePos="0" relativeHeight="251661312" behindDoc="0" locked="0" layoutInCell="1" allowOverlap="1" wp14:anchorId="60B7551D" wp14:editId="744915FE">
                <wp:simplePos x="0" y="0"/>
                <wp:positionH relativeFrom="column">
                  <wp:posOffset>3975100</wp:posOffset>
                </wp:positionH>
                <wp:positionV relativeFrom="paragraph">
                  <wp:posOffset>46355</wp:posOffset>
                </wp:positionV>
                <wp:extent cx="628650" cy="355600"/>
                <wp:effectExtent l="0" t="38100" r="57150" b="25400"/>
                <wp:wrapNone/>
                <wp:docPr id="3" name="Straight Arrow Connector 3"/>
                <wp:cNvGraphicFramePr/>
                <a:graphic xmlns:a="http://schemas.openxmlformats.org/drawingml/2006/main">
                  <a:graphicData uri="http://schemas.microsoft.com/office/word/2010/wordprocessingShape">
                    <wps:wsp>
                      <wps:cNvCnPr/>
                      <wps:spPr>
                        <a:xfrm flipV="1">
                          <a:off x="0" y="0"/>
                          <a:ext cx="62865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9019AD" id="_x0000_t32" coordsize="21600,21600" o:spt="32" o:oned="t" path="m,l21600,21600e" filled="f">
                <v:path arrowok="t" fillok="f" o:connecttype="none"/>
                <o:lock v:ext="edit" shapetype="t"/>
              </v:shapetype>
              <v:shape id="Straight Arrow Connector 3" o:spid="_x0000_s1026" type="#_x0000_t32" style="position:absolute;margin-left:313pt;margin-top:3.65pt;width:49.5pt;height:2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" strokecolor="#4472c4 [3204]" strokeweight=".5pt">
                <v:stroke endarrow="block" joinstyle="miter"/>
              </v:shape>
            </w:pict>
          </mc:Fallback>
        </mc:AlternateContent>
      </w:r>
      <w:r>
        <w:rPr>
          <w:noProof/>
          <w:lang w:eastAsia="zh-CN"/>
        </w:rPr>
        <mc:AlternateContent>
          <mc:Choice Requires="wps">
            <w:drawing>
              <wp:anchor distT="0" distB="0" distL="114300" distR="114300" simplePos="0" relativeHeight="251660288" behindDoc="0" locked="0" layoutInCell="1" allowOverlap="1" wp14:anchorId="32DDB706" wp14:editId="7EC31D7E">
                <wp:simplePos x="0" y="0"/>
                <wp:positionH relativeFrom="column">
                  <wp:posOffset>4635500</wp:posOffset>
                </wp:positionH>
                <wp:positionV relativeFrom="paragraph">
                  <wp:posOffset>-767080</wp:posOffset>
                </wp:positionV>
                <wp:extent cx="1917700" cy="1644650"/>
                <wp:effectExtent l="0" t="0" r="25400" b="12700"/>
                <wp:wrapNone/>
                <wp:docPr id="2" name="Oval 2"/>
                <wp:cNvGraphicFramePr/>
                <a:graphic xmlns:a="http://schemas.openxmlformats.org/drawingml/2006/main">
                  <a:graphicData uri="http://schemas.microsoft.com/office/word/2010/wordprocessingShape">
                    <wps:wsp>
                      <wps:cNvSpPr/>
                      <wps:spPr>
                        <a:xfrm>
                          <a:off x="0" y="0"/>
                          <a:ext cx="1917700" cy="1644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4DCB8" w14:textId="77777777" w:rsidR="001B6F63" w:rsidRDefault="001B6F63" w:rsidP="001B6F63">
                            <w:pPr>
                              <w:jc w:val="center"/>
                            </w:pPr>
                            <w:r>
                              <w:t>Short life working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DB706" id="Oval 2" o:spid="_x0000_s1026" style="position:absolute;margin-left:365pt;margin-top:-60.4pt;width:151pt;height:1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" fillcolor="#4472c4 [3204]" strokecolor="#1f3763 [1604]" strokeweight="1pt">
                <v:stroke joinstyle="miter"/>
                <v:textbox>
                  <w:txbxContent>
                    <w:p w14:paraId="08E4DCB8" w14:textId="77777777" w:rsidR="001B6F63" w:rsidRDefault="001B6F63" w:rsidP="001B6F63">
                      <w:pPr>
                        <w:jc w:val="center"/>
                      </w:pPr>
                      <w:r>
                        <w:t>Short life working groups</w:t>
                      </w:r>
                    </w:p>
                  </w:txbxContent>
                </v:textbox>
              </v:oval>
            </w:pict>
          </mc:Fallback>
        </mc:AlternateContent>
      </w:r>
      <w:r>
        <w:rPr>
          <w:noProof/>
          <w:lang w:eastAsia="zh-CN"/>
        </w:rPr>
        <mc:AlternateContent>
          <mc:Choice Requires="wps">
            <w:drawing>
              <wp:anchor distT="0" distB="0" distL="114300" distR="114300" simplePos="0" relativeHeight="251659264" behindDoc="0" locked="0" layoutInCell="1" allowOverlap="1" wp14:anchorId="1E4F7372" wp14:editId="690C9BE0">
                <wp:simplePos x="0" y="0"/>
                <wp:positionH relativeFrom="column">
                  <wp:posOffset>-736600</wp:posOffset>
                </wp:positionH>
                <wp:positionV relativeFrom="paragraph">
                  <wp:posOffset>-798195</wp:posOffset>
                </wp:positionV>
                <wp:extent cx="4673600" cy="329565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4673600" cy="3295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D3731A" w14:textId="77777777" w:rsidR="001B6F63" w:rsidRDefault="001B6F63" w:rsidP="001B6F63">
                            <w:pPr>
                              <w:jc w:val="center"/>
                              <w:rPr>
                                <w:b/>
                                <w:sz w:val="48"/>
                                <w:szCs w:val="48"/>
                              </w:rPr>
                            </w:pPr>
                            <w:r w:rsidRPr="00744A8A">
                              <w:rPr>
                                <w:b/>
                                <w:sz w:val="48"/>
                                <w:szCs w:val="48"/>
                              </w:rPr>
                              <w:t>Executive Committee</w:t>
                            </w:r>
                          </w:p>
                          <w:p w14:paraId="6CF355BA" w14:textId="77777777" w:rsidR="001B6F63" w:rsidRDefault="001B6F63" w:rsidP="001B6F63">
                            <w:pPr>
                              <w:jc w:val="center"/>
                              <w:rPr>
                                <w:b/>
                                <w:sz w:val="36"/>
                                <w:szCs w:val="36"/>
                              </w:rPr>
                            </w:pPr>
                            <w:r>
                              <w:rPr>
                                <w:b/>
                                <w:sz w:val="36"/>
                                <w:szCs w:val="36"/>
                              </w:rPr>
                              <w:t>The Strategic and Governance Body for BASRaT</w:t>
                            </w:r>
                          </w:p>
                          <w:p w14:paraId="4E2CC3FE" w14:textId="77777777" w:rsidR="001B6F63" w:rsidRDefault="001B6F63" w:rsidP="001B6F63">
                            <w:pPr>
                              <w:pStyle w:val="ListParagraph"/>
                              <w:numPr>
                                <w:ilvl w:val="0"/>
                                <w:numId w:val="2"/>
                              </w:numPr>
                              <w:spacing w:after="160" w:line="259" w:lineRule="auto"/>
                              <w:jc w:val="center"/>
                              <w:rPr>
                                <w:b/>
                              </w:rPr>
                            </w:pPr>
                            <w:r>
                              <w:rPr>
                                <w:b/>
                              </w:rPr>
                              <w:t>Key members from current structure</w:t>
                            </w:r>
                          </w:p>
                          <w:p w14:paraId="2667D831" w14:textId="0B4903DA" w:rsidR="001B6F63" w:rsidRDefault="001B6F63" w:rsidP="001B6F63">
                            <w:pPr>
                              <w:pStyle w:val="ListParagraph"/>
                              <w:numPr>
                                <w:ilvl w:val="0"/>
                                <w:numId w:val="2"/>
                              </w:numPr>
                              <w:spacing w:after="160" w:line="259" w:lineRule="auto"/>
                              <w:jc w:val="center"/>
                              <w:rPr>
                                <w:b/>
                              </w:rPr>
                            </w:pPr>
                            <w:r>
                              <w:rPr>
                                <w:b/>
                              </w:rPr>
                              <w:t xml:space="preserve">Maximum of </w:t>
                            </w:r>
                            <w:r w:rsidR="00173E82">
                              <w:rPr>
                                <w:b/>
                              </w:rPr>
                              <w:t>three</w:t>
                            </w:r>
                            <w:r>
                              <w:rPr>
                                <w:b/>
                              </w:rPr>
                              <w:t xml:space="preserve"> terms of four years</w:t>
                            </w:r>
                          </w:p>
                          <w:p w14:paraId="78DD9F5F" w14:textId="77777777" w:rsidR="001B6F63" w:rsidRDefault="001B6F63" w:rsidP="001B6F63">
                            <w:pPr>
                              <w:pStyle w:val="ListParagraph"/>
                              <w:numPr>
                                <w:ilvl w:val="0"/>
                                <w:numId w:val="2"/>
                              </w:numPr>
                              <w:spacing w:after="160" w:line="259" w:lineRule="auto"/>
                              <w:jc w:val="center"/>
                              <w:rPr>
                                <w:b/>
                              </w:rPr>
                            </w:pPr>
                            <w:r>
                              <w:rPr>
                                <w:b/>
                              </w:rPr>
                              <w:t>On submission for election a prospective committee member will need to meet a person specification</w:t>
                            </w:r>
                          </w:p>
                          <w:p w14:paraId="6937FBF7" w14:textId="77777777" w:rsidR="001B6F63" w:rsidRDefault="001B6F63" w:rsidP="001B6F63">
                            <w:pPr>
                              <w:pStyle w:val="ListParagraph"/>
                              <w:numPr>
                                <w:ilvl w:val="0"/>
                                <w:numId w:val="2"/>
                              </w:numPr>
                              <w:spacing w:after="160" w:line="259" w:lineRule="auto"/>
                              <w:jc w:val="center"/>
                              <w:rPr>
                                <w:b/>
                              </w:rPr>
                            </w:pPr>
                            <w:r>
                              <w:rPr>
                                <w:b/>
                              </w:rPr>
                              <w:t xml:space="preserve">The Chair is elected from within the committee </w:t>
                            </w:r>
                          </w:p>
                          <w:p w14:paraId="23CA27B2" w14:textId="77777777" w:rsidR="001B6F63" w:rsidRPr="00744A8A" w:rsidRDefault="001B6F63" w:rsidP="001B6F63">
                            <w:pPr>
                              <w:pStyle w:val="ListParagraph"/>
                              <w:numPr>
                                <w:ilvl w:val="0"/>
                                <w:numId w:val="2"/>
                              </w:numPr>
                              <w:spacing w:after="160" w:line="259" w:lineRule="auto"/>
                              <w:jc w:val="center"/>
                              <w:rPr>
                                <w:b/>
                              </w:rPr>
                            </w:pPr>
                            <w:r>
                              <w:rPr>
                                <w:b/>
                              </w:rPr>
                              <w:t xml:space="preserve">Maximum of 50% of committee can change in a two year period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4F7372" id="Rectangle: Rounded Corners 1" o:spid="_x0000_s1027" style="position:absolute;margin-left:-58pt;margin-top:-62.85pt;width:368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" fillcolor="#4472c4 [3204]" strokecolor="#1f3763 [1604]" strokeweight="1pt">
                <v:stroke joinstyle="miter"/>
                <v:textbox>
                  <w:txbxContent>
                    <w:p w14:paraId="0AD3731A" w14:textId="77777777" w:rsidR="001B6F63" w:rsidRDefault="001B6F63" w:rsidP="001B6F63">
                      <w:pPr>
                        <w:jc w:val="center"/>
                        <w:rPr>
                          <w:b/>
                          <w:sz w:val="48"/>
                          <w:szCs w:val="48"/>
                        </w:rPr>
                      </w:pPr>
                      <w:r w:rsidRPr="00744A8A">
                        <w:rPr>
                          <w:b/>
                          <w:sz w:val="48"/>
                          <w:szCs w:val="48"/>
                        </w:rPr>
                        <w:t>Executive Committee</w:t>
                      </w:r>
                    </w:p>
                    <w:p w14:paraId="6CF355BA" w14:textId="77777777" w:rsidR="001B6F63" w:rsidRDefault="001B6F63" w:rsidP="001B6F63">
                      <w:pPr>
                        <w:jc w:val="center"/>
                        <w:rPr>
                          <w:b/>
                          <w:sz w:val="36"/>
                          <w:szCs w:val="36"/>
                        </w:rPr>
                      </w:pPr>
                      <w:r>
                        <w:rPr>
                          <w:b/>
                          <w:sz w:val="36"/>
                          <w:szCs w:val="36"/>
                        </w:rPr>
                        <w:t>The Strategic and Governance Body for BASRaT</w:t>
                      </w:r>
                    </w:p>
                    <w:p w14:paraId="4E2CC3FE" w14:textId="77777777" w:rsidR="001B6F63" w:rsidRDefault="001B6F63" w:rsidP="001B6F63">
                      <w:pPr>
                        <w:pStyle w:val="ListParagraph"/>
                        <w:numPr>
                          <w:ilvl w:val="0"/>
                          <w:numId w:val="2"/>
                        </w:numPr>
                        <w:spacing w:after="160" w:line="259" w:lineRule="auto"/>
                        <w:jc w:val="center"/>
                        <w:rPr>
                          <w:b/>
                        </w:rPr>
                      </w:pPr>
                      <w:r>
                        <w:rPr>
                          <w:b/>
                        </w:rPr>
                        <w:t>Key members from current structure</w:t>
                      </w:r>
                    </w:p>
                    <w:p w14:paraId="2667D831" w14:textId="0B4903DA" w:rsidR="001B6F63" w:rsidRDefault="001B6F63" w:rsidP="001B6F63">
                      <w:pPr>
                        <w:pStyle w:val="ListParagraph"/>
                        <w:numPr>
                          <w:ilvl w:val="0"/>
                          <w:numId w:val="2"/>
                        </w:numPr>
                        <w:spacing w:after="160" w:line="259" w:lineRule="auto"/>
                        <w:jc w:val="center"/>
                        <w:rPr>
                          <w:b/>
                        </w:rPr>
                      </w:pPr>
                      <w:r>
                        <w:rPr>
                          <w:b/>
                        </w:rPr>
                        <w:t xml:space="preserve">Maximum of </w:t>
                      </w:r>
                      <w:r w:rsidR="00173E82">
                        <w:rPr>
                          <w:b/>
                        </w:rPr>
                        <w:t>three</w:t>
                      </w:r>
                      <w:r>
                        <w:rPr>
                          <w:b/>
                        </w:rPr>
                        <w:t xml:space="preserve"> terms of four years</w:t>
                      </w:r>
                    </w:p>
                    <w:p w14:paraId="78DD9F5F" w14:textId="77777777" w:rsidR="001B6F63" w:rsidRDefault="001B6F63" w:rsidP="001B6F63">
                      <w:pPr>
                        <w:pStyle w:val="ListParagraph"/>
                        <w:numPr>
                          <w:ilvl w:val="0"/>
                          <w:numId w:val="2"/>
                        </w:numPr>
                        <w:spacing w:after="160" w:line="259" w:lineRule="auto"/>
                        <w:jc w:val="center"/>
                        <w:rPr>
                          <w:b/>
                        </w:rPr>
                      </w:pPr>
                      <w:r>
                        <w:rPr>
                          <w:b/>
                        </w:rPr>
                        <w:t>On submission for election a prospective committee member will need to meet a person specification</w:t>
                      </w:r>
                    </w:p>
                    <w:p w14:paraId="6937FBF7" w14:textId="77777777" w:rsidR="001B6F63" w:rsidRDefault="001B6F63" w:rsidP="001B6F63">
                      <w:pPr>
                        <w:pStyle w:val="ListParagraph"/>
                        <w:numPr>
                          <w:ilvl w:val="0"/>
                          <w:numId w:val="2"/>
                        </w:numPr>
                        <w:spacing w:after="160" w:line="259" w:lineRule="auto"/>
                        <w:jc w:val="center"/>
                        <w:rPr>
                          <w:b/>
                        </w:rPr>
                      </w:pPr>
                      <w:r>
                        <w:rPr>
                          <w:b/>
                        </w:rPr>
                        <w:t xml:space="preserve">The Chair is elected from within the committee </w:t>
                      </w:r>
                    </w:p>
                    <w:p w14:paraId="23CA27B2" w14:textId="77777777" w:rsidR="001B6F63" w:rsidRPr="00744A8A" w:rsidRDefault="001B6F63" w:rsidP="001B6F63">
                      <w:pPr>
                        <w:pStyle w:val="ListParagraph"/>
                        <w:numPr>
                          <w:ilvl w:val="0"/>
                          <w:numId w:val="2"/>
                        </w:numPr>
                        <w:spacing w:after="160" w:line="259" w:lineRule="auto"/>
                        <w:jc w:val="center"/>
                        <w:rPr>
                          <w:b/>
                        </w:rPr>
                      </w:pPr>
                      <w:r>
                        <w:rPr>
                          <w:b/>
                        </w:rPr>
                        <w:t xml:space="preserve">Maximum of 50% of committee can change in a two year period </w:t>
                      </w:r>
                    </w:p>
                  </w:txbxContent>
                </v:textbox>
              </v:roundrect>
            </w:pict>
          </mc:Fallback>
        </mc:AlternateContent>
      </w:r>
    </w:p>
    <w:p w14:paraId="6DB3EDA6" w14:textId="77777777" w:rsidR="001B6F63" w:rsidRDefault="001B6F63" w:rsidP="001B6F63">
      <w:r>
        <w:rPr>
          <w:noProof/>
          <w:lang w:eastAsia="zh-CN"/>
        </w:rPr>
        <mc:AlternateContent>
          <mc:Choice Requires="wps">
            <w:drawing>
              <wp:anchor distT="0" distB="0" distL="114300" distR="114300" simplePos="0" relativeHeight="251662336" behindDoc="0" locked="0" layoutInCell="1" allowOverlap="1" wp14:anchorId="23C4DACF" wp14:editId="520B0965">
                <wp:simplePos x="0" y="0"/>
                <wp:positionH relativeFrom="column">
                  <wp:posOffset>4019550</wp:posOffset>
                </wp:positionH>
                <wp:positionV relativeFrom="paragraph">
                  <wp:posOffset>78105</wp:posOffset>
                </wp:positionV>
                <wp:extent cx="622300" cy="381000"/>
                <wp:effectExtent l="38100" t="0" r="25400" b="57150"/>
                <wp:wrapNone/>
                <wp:docPr id="4" name="Straight Arrow Connector 4"/>
                <wp:cNvGraphicFramePr/>
                <a:graphic xmlns:a="http://schemas.openxmlformats.org/drawingml/2006/main">
                  <a:graphicData uri="http://schemas.microsoft.com/office/word/2010/wordprocessingShape">
                    <wps:wsp>
                      <wps:cNvCnPr/>
                      <wps:spPr>
                        <a:xfrm flipH="1">
                          <a:off x="0" y="0"/>
                          <a:ext cx="62230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F3CFC4" id="Straight Arrow Connector 4" o:spid="_x0000_s1026" type="#_x0000_t32" style="position:absolute;margin-left:316.5pt;margin-top:6.15pt;width:49pt;height:30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" strokecolor="#4472c4 [3204]" strokeweight=".5pt">
                <v:stroke endarrow="block" joinstyle="miter"/>
              </v:shape>
            </w:pict>
          </mc:Fallback>
        </mc:AlternateContent>
      </w:r>
    </w:p>
    <w:p w14:paraId="2AB0EE6B" w14:textId="77777777" w:rsidR="001B6F63" w:rsidRPr="00BC4EA3" w:rsidRDefault="001B6F63" w:rsidP="001B6F63">
      <w:r>
        <w:rPr>
          <w:noProof/>
          <w:sz w:val="56"/>
          <w:szCs w:val="56"/>
          <w:lang w:eastAsia="zh-CN"/>
        </w:rPr>
        <mc:AlternateContent>
          <mc:Choice Requires="wps">
            <w:drawing>
              <wp:anchor distT="0" distB="0" distL="114300" distR="114300" simplePos="0" relativeHeight="251673600" behindDoc="0" locked="0" layoutInCell="1" allowOverlap="1" wp14:anchorId="0C744B80" wp14:editId="64811EE0">
                <wp:simplePos x="0" y="0"/>
                <wp:positionH relativeFrom="column">
                  <wp:posOffset>5702300</wp:posOffset>
                </wp:positionH>
                <wp:positionV relativeFrom="paragraph">
                  <wp:posOffset>2209800</wp:posOffset>
                </wp:positionV>
                <wp:extent cx="6350" cy="3962400"/>
                <wp:effectExtent l="38100" t="0" r="69850" b="57150"/>
                <wp:wrapNone/>
                <wp:docPr id="18" name="Straight Arrow Connector 18"/>
                <wp:cNvGraphicFramePr/>
                <a:graphic xmlns:a="http://schemas.openxmlformats.org/drawingml/2006/main">
                  <a:graphicData uri="http://schemas.microsoft.com/office/word/2010/wordprocessingShape">
                    <wps:wsp>
                      <wps:cNvCnPr/>
                      <wps:spPr>
                        <a:xfrm>
                          <a:off x="0" y="0"/>
                          <a:ext cx="6350" cy="396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D4374C" id="Straight Arrow Connector 18" o:spid="_x0000_s1026" type="#_x0000_t32" style="position:absolute;margin-left:449pt;margin-top:174pt;width:.5pt;height:31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" strokecolor="#4472c4 [3204]" strokeweight=".5pt">
                <v:stroke endarrow="block" joinstyle="miter"/>
              </v:shape>
            </w:pict>
          </mc:Fallback>
        </mc:AlternateContent>
      </w:r>
      <w:r>
        <w:rPr>
          <w:noProof/>
          <w:sz w:val="56"/>
          <w:szCs w:val="56"/>
          <w:lang w:eastAsia="zh-CN"/>
        </w:rPr>
        <mc:AlternateContent>
          <mc:Choice Requires="wps">
            <w:drawing>
              <wp:anchor distT="0" distB="0" distL="114300" distR="114300" simplePos="0" relativeHeight="251672576" behindDoc="0" locked="0" layoutInCell="1" allowOverlap="1" wp14:anchorId="488A6C1D" wp14:editId="01626E3A">
                <wp:simplePos x="0" y="0"/>
                <wp:positionH relativeFrom="column">
                  <wp:posOffset>2209800</wp:posOffset>
                </wp:positionH>
                <wp:positionV relativeFrom="paragraph">
                  <wp:posOffset>2012950</wp:posOffset>
                </wp:positionV>
                <wp:extent cx="0" cy="552450"/>
                <wp:effectExtent l="7620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13625F" id="Straight Arrow Connector 17" o:spid="_x0000_s1026" type="#_x0000_t32" style="position:absolute;margin-left:174pt;margin-top:158.5pt;width:0;height:43.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" strokecolor="#4472c4 [3204]" strokeweight=".5pt">
                <v:stroke endarrow="block" joinstyle="miter"/>
              </v:shape>
            </w:pict>
          </mc:Fallback>
        </mc:AlternateContent>
      </w:r>
      <w:r>
        <w:rPr>
          <w:noProof/>
          <w:sz w:val="56"/>
          <w:szCs w:val="56"/>
          <w:lang w:eastAsia="zh-CN"/>
        </w:rPr>
        <mc:AlternateContent>
          <mc:Choice Requires="wps">
            <w:drawing>
              <wp:anchor distT="0" distB="0" distL="114300" distR="114300" simplePos="0" relativeHeight="251671552" behindDoc="0" locked="0" layoutInCell="1" allowOverlap="1" wp14:anchorId="382B6ACE" wp14:editId="74AD4277">
                <wp:simplePos x="0" y="0"/>
                <wp:positionH relativeFrom="column">
                  <wp:posOffset>1371600</wp:posOffset>
                </wp:positionH>
                <wp:positionV relativeFrom="paragraph">
                  <wp:posOffset>2000250</wp:posOffset>
                </wp:positionV>
                <wp:extent cx="355600" cy="565150"/>
                <wp:effectExtent l="19050" t="0" r="25400" b="44450"/>
                <wp:wrapNone/>
                <wp:docPr id="16" name="Arrow: Down 16"/>
                <wp:cNvGraphicFramePr/>
                <a:graphic xmlns:a="http://schemas.openxmlformats.org/drawingml/2006/main">
                  <a:graphicData uri="http://schemas.microsoft.com/office/word/2010/wordprocessingShape">
                    <wps:wsp>
                      <wps:cNvSpPr/>
                      <wps:spPr>
                        <a:xfrm>
                          <a:off x="0" y="0"/>
                          <a:ext cx="355600" cy="565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A8153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108pt;margin-top:157.5pt;width:28pt;height:4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" adj="14804" fillcolor="#4472c4 [3204]" strokecolor="#1f3763 [1604]" strokeweight="1pt"/>
            </w:pict>
          </mc:Fallback>
        </mc:AlternateContent>
      </w:r>
      <w:r>
        <w:rPr>
          <w:noProof/>
          <w:sz w:val="56"/>
          <w:szCs w:val="56"/>
          <w:lang w:eastAsia="zh-CN"/>
        </w:rPr>
        <mc:AlternateContent>
          <mc:Choice Requires="wps">
            <w:drawing>
              <wp:anchor distT="0" distB="0" distL="114300" distR="114300" simplePos="0" relativeHeight="251670528" behindDoc="0" locked="0" layoutInCell="1" allowOverlap="1" wp14:anchorId="35DBCE89" wp14:editId="4C8F289F">
                <wp:simplePos x="0" y="0"/>
                <wp:positionH relativeFrom="column">
                  <wp:posOffset>2686050</wp:posOffset>
                </wp:positionH>
                <wp:positionV relativeFrom="paragraph">
                  <wp:posOffset>5524500</wp:posOffset>
                </wp:positionV>
                <wp:extent cx="6350" cy="654050"/>
                <wp:effectExtent l="76200" t="0" r="69850" b="50800"/>
                <wp:wrapNone/>
                <wp:docPr id="14" name="Straight Arrow Connector 14"/>
                <wp:cNvGraphicFramePr/>
                <a:graphic xmlns:a="http://schemas.openxmlformats.org/drawingml/2006/main">
                  <a:graphicData uri="http://schemas.microsoft.com/office/word/2010/wordprocessingShape">
                    <wps:wsp>
                      <wps:cNvCnPr/>
                      <wps:spPr>
                        <a:xfrm flipH="1">
                          <a:off x="0" y="0"/>
                          <a:ext cx="6350" cy="654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59388B" id="Straight Arrow Connector 14" o:spid="_x0000_s1026" type="#_x0000_t32" style="position:absolute;margin-left:211.5pt;margin-top:435pt;width:.5pt;height:51.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" strokecolor="#4472c4 [3204]" strokeweight=".5pt">
                <v:stroke endarrow="block" joinstyle="miter"/>
              </v:shape>
            </w:pict>
          </mc:Fallback>
        </mc:AlternateContent>
      </w:r>
      <w:r>
        <w:rPr>
          <w:noProof/>
          <w:sz w:val="56"/>
          <w:szCs w:val="56"/>
          <w:lang w:eastAsia="zh-CN"/>
        </w:rPr>
        <mc:AlternateContent>
          <mc:Choice Requires="wps">
            <w:drawing>
              <wp:anchor distT="0" distB="0" distL="114300" distR="114300" simplePos="0" relativeHeight="251669504" behindDoc="0" locked="0" layoutInCell="1" allowOverlap="1" wp14:anchorId="2B164736" wp14:editId="10B6A83B">
                <wp:simplePos x="0" y="0"/>
                <wp:positionH relativeFrom="column">
                  <wp:posOffset>2254250</wp:posOffset>
                </wp:positionH>
                <wp:positionV relativeFrom="paragraph">
                  <wp:posOffset>5505450</wp:posOffset>
                </wp:positionV>
                <wp:extent cx="6350" cy="590550"/>
                <wp:effectExtent l="76200" t="38100" r="69850" b="19050"/>
                <wp:wrapNone/>
                <wp:docPr id="12" name="Straight Arrow Connector 12"/>
                <wp:cNvGraphicFramePr/>
                <a:graphic xmlns:a="http://schemas.openxmlformats.org/drawingml/2006/main">
                  <a:graphicData uri="http://schemas.microsoft.com/office/word/2010/wordprocessingShape">
                    <wps:wsp>
                      <wps:cNvCnPr/>
                      <wps:spPr>
                        <a:xfrm flipV="1">
                          <a:off x="0" y="0"/>
                          <a:ext cx="635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4986E7" id="Straight Arrow Connector 12" o:spid="_x0000_s1026" type="#_x0000_t32" style="position:absolute;margin-left:177.5pt;margin-top:433.5pt;width:.5pt;height:4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" strokecolor="#4472c4 [3204]" strokeweight=".5pt">
                <v:stroke endarrow="block" joinstyle="miter"/>
              </v:shape>
            </w:pict>
          </mc:Fallback>
        </mc:AlternateContent>
      </w:r>
      <w:r>
        <w:rPr>
          <w:noProof/>
          <w:sz w:val="56"/>
          <w:szCs w:val="56"/>
          <w:lang w:eastAsia="zh-CN"/>
        </w:rPr>
        <mc:AlternateContent>
          <mc:Choice Requires="wps">
            <w:drawing>
              <wp:anchor distT="0" distB="0" distL="114300" distR="114300" simplePos="0" relativeHeight="251668480" behindDoc="0" locked="0" layoutInCell="1" allowOverlap="1" wp14:anchorId="4A608918" wp14:editId="74783741">
                <wp:simplePos x="0" y="0"/>
                <wp:positionH relativeFrom="column">
                  <wp:posOffset>127000</wp:posOffset>
                </wp:positionH>
                <wp:positionV relativeFrom="paragraph">
                  <wp:posOffset>2184400</wp:posOffset>
                </wp:positionV>
                <wp:extent cx="152400" cy="3898900"/>
                <wp:effectExtent l="19050" t="19050" r="38100" b="25400"/>
                <wp:wrapNone/>
                <wp:docPr id="10" name="Arrow: Up 10"/>
                <wp:cNvGraphicFramePr/>
                <a:graphic xmlns:a="http://schemas.openxmlformats.org/drawingml/2006/main">
                  <a:graphicData uri="http://schemas.microsoft.com/office/word/2010/wordprocessingShape">
                    <wps:wsp>
                      <wps:cNvSpPr/>
                      <wps:spPr>
                        <a:xfrm>
                          <a:off x="0" y="0"/>
                          <a:ext cx="152400" cy="3898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AD666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26" type="#_x0000_t68" style="position:absolute;margin-left:10pt;margin-top:172pt;width:12pt;height:30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" adj="422" fillcolor="#4472c4 [3204]" strokecolor="#1f3763 [1604]" strokeweight="1pt"/>
            </w:pict>
          </mc:Fallback>
        </mc:AlternateContent>
      </w:r>
      <w:r>
        <w:rPr>
          <w:noProof/>
          <w:sz w:val="56"/>
          <w:szCs w:val="56"/>
          <w:lang w:eastAsia="zh-CN"/>
        </w:rPr>
        <mc:AlternateContent>
          <mc:Choice Requires="wps">
            <w:drawing>
              <wp:anchor distT="0" distB="0" distL="114300" distR="114300" simplePos="0" relativeHeight="251667456" behindDoc="0" locked="0" layoutInCell="1" allowOverlap="1" wp14:anchorId="42ECBB23" wp14:editId="0ED417BE">
                <wp:simplePos x="0" y="0"/>
                <wp:positionH relativeFrom="column">
                  <wp:posOffset>-666750</wp:posOffset>
                </wp:positionH>
                <wp:positionV relativeFrom="paragraph">
                  <wp:posOffset>2165350</wp:posOffset>
                </wp:positionV>
                <wp:extent cx="469900" cy="3956050"/>
                <wp:effectExtent l="19050" t="0" r="44450" b="44450"/>
                <wp:wrapNone/>
                <wp:docPr id="9" name="Arrow: Down 9"/>
                <wp:cNvGraphicFramePr/>
                <a:graphic xmlns:a="http://schemas.openxmlformats.org/drawingml/2006/main">
                  <a:graphicData uri="http://schemas.microsoft.com/office/word/2010/wordprocessingShape">
                    <wps:wsp>
                      <wps:cNvSpPr/>
                      <wps:spPr>
                        <a:xfrm>
                          <a:off x="0" y="0"/>
                          <a:ext cx="469900" cy="395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098395" id="Arrow: Down 9" o:spid="_x0000_s1026" type="#_x0000_t67" style="position:absolute;margin-left:-52.5pt;margin-top:170.5pt;width:37pt;height:31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" adj="20317" fillcolor="#4472c4 [3204]" strokecolor="#1f3763 [1604]" strokeweight="1pt"/>
            </w:pict>
          </mc:Fallback>
        </mc:AlternateContent>
      </w:r>
      <w:r>
        <w:rPr>
          <w:noProof/>
          <w:sz w:val="56"/>
          <w:szCs w:val="56"/>
          <w:lang w:eastAsia="zh-CN"/>
        </w:rPr>
        <mc:AlternateContent>
          <mc:Choice Requires="wps">
            <w:drawing>
              <wp:anchor distT="0" distB="0" distL="114300" distR="114300" simplePos="0" relativeHeight="251666432" behindDoc="0" locked="0" layoutInCell="1" allowOverlap="1" wp14:anchorId="799F8852" wp14:editId="783DA9BF">
                <wp:simplePos x="0" y="0"/>
                <wp:positionH relativeFrom="column">
                  <wp:posOffset>628650</wp:posOffset>
                </wp:positionH>
                <wp:positionV relativeFrom="paragraph">
                  <wp:posOffset>2667000</wp:posOffset>
                </wp:positionV>
                <wp:extent cx="4705350" cy="2787650"/>
                <wp:effectExtent l="0" t="0" r="19050" b="12700"/>
                <wp:wrapNone/>
                <wp:docPr id="8" name="Rectangle: Rounded Corners 8"/>
                <wp:cNvGraphicFramePr/>
                <a:graphic xmlns:a="http://schemas.openxmlformats.org/drawingml/2006/main">
                  <a:graphicData uri="http://schemas.microsoft.com/office/word/2010/wordprocessingShape">
                    <wps:wsp>
                      <wps:cNvSpPr/>
                      <wps:spPr>
                        <a:xfrm>
                          <a:off x="0" y="0"/>
                          <a:ext cx="4705350" cy="2787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3FF1ED" w14:textId="77777777" w:rsidR="001B6F63" w:rsidRDefault="001B6F63" w:rsidP="001B6F63">
                            <w:pPr>
                              <w:jc w:val="center"/>
                              <w:rPr>
                                <w:sz w:val="52"/>
                                <w:szCs w:val="52"/>
                              </w:rPr>
                            </w:pPr>
                            <w:r w:rsidRPr="00460438">
                              <w:rPr>
                                <w:sz w:val="52"/>
                                <w:szCs w:val="52"/>
                              </w:rPr>
                              <w:t>Accreditation Team</w:t>
                            </w:r>
                          </w:p>
                          <w:p w14:paraId="4130F3DA" w14:textId="77777777" w:rsidR="001B6F63" w:rsidRDefault="001B6F63" w:rsidP="001B6F63">
                            <w:pPr>
                              <w:pStyle w:val="ListParagraph"/>
                              <w:numPr>
                                <w:ilvl w:val="0"/>
                                <w:numId w:val="4"/>
                              </w:numPr>
                              <w:spacing w:after="160" w:line="259" w:lineRule="auto"/>
                              <w:jc w:val="center"/>
                            </w:pPr>
                            <w:r>
                              <w:t>Consists of educators from BASRaT institutions</w:t>
                            </w:r>
                          </w:p>
                          <w:p w14:paraId="0E07DB79" w14:textId="77777777" w:rsidR="001B6F63" w:rsidRDefault="001B6F63" w:rsidP="001B6F63">
                            <w:pPr>
                              <w:pStyle w:val="ListParagraph"/>
                              <w:numPr>
                                <w:ilvl w:val="0"/>
                                <w:numId w:val="4"/>
                              </w:numPr>
                              <w:spacing w:after="160" w:line="259" w:lineRule="auto"/>
                              <w:jc w:val="center"/>
                            </w:pPr>
                            <w:r>
                              <w:t>Large, trained, team</w:t>
                            </w:r>
                          </w:p>
                          <w:p w14:paraId="5E7B6C4C" w14:textId="77777777" w:rsidR="001B6F63" w:rsidRDefault="001B6F63" w:rsidP="001B6F63">
                            <w:pPr>
                              <w:pStyle w:val="ListParagraph"/>
                              <w:numPr>
                                <w:ilvl w:val="0"/>
                                <w:numId w:val="4"/>
                              </w:numPr>
                              <w:spacing w:after="160" w:line="259" w:lineRule="auto"/>
                              <w:jc w:val="center"/>
                            </w:pPr>
                            <w:r>
                              <w:t>Overseen and directed by Executive Committee</w:t>
                            </w:r>
                          </w:p>
                          <w:p w14:paraId="3FF69A6B" w14:textId="77777777" w:rsidR="001B6F63" w:rsidRPr="00460438" w:rsidRDefault="001B6F63" w:rsidP="001B6F63">
                            <w:pPr>
                              <w:pStyle w:val="ListParagraph"/>
                              <w:numPr>
                                <w:ilvl w:val="0"/>
                                <w:numId w:val="4"/>
                              </w:numPr>
                              <w:spacing w:after="160" w:line="259" w:lineRule="auto"/>
                              <w:jc w:val="center"/>
                            </w:pPr>
                            <w:r>
                              <w:t>CEO office offers additional support and guidance re process and standards including review of outcomes. Accreditation supervision will shift to the CEO office in the future although direction will still come from the Executive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F8852" id="Rectangle: Rounded Corners 8" o:spid="_x0000_s1028" style="position:absolute;margin-left:49.5pt;margin-top:210pt;width:37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" fillcolor="#4472c4 [3204]" strokecolor="#1f3763 [1604]" strokeweight="1pt">
                <v:stroke joinstyle="miter"/>
                <v:textbox>
                  <w:txbxContent>
                    <w:p w14:paraId="453FF1ED" w14:textId="77777777" w:rsidR="001B6F63" w:rsidRDefault="001B6F63" w:rsidP="001B6F63">
                      <w:pPr>
                        <w:jc w:val="center"/>
                        <w:rPr>
                          <w:sz w:val="52"/>
                          <w:szCs w:val="52"/>
                        </w:rPr>
                      </w:pPr>
                      <w:r w:rsidRPr="00460438">
                        <w:rPr>
                          <w:sz w:val="52"/>
                          <w:szCs w:val="52"/>
                        </w:rPr>
                        <w:t>Accreditation Team</w:t>
                      </w:r>
                    </w:p>
                    <w:p w14:paraId="4130F3DA" w14:textId="77777777" w:rsidR="001B6F63" w:rsidRDefault="001B6F63" w:rsidP="001B6F63">
                      <w:pPr>
                        <w:pStyle w:val="ListParagraph"/>
                        <w:numPr>
                          <w:ilvl w:val="0"/>
                          <w:numId w:val="4"/>
                        </w:numPr>
                        <w:spacing w:after="160" w:line="259" w:lineRule="auto"/>
                        <w:jc w:val="center"/>
                      </w:pPr>
                      <w:r>
                        <w:t>Consists of educators from BASRaT institutions</w:t>
                      </w:r>
                    </w:p>
                    <w:p w14:paraId="0E07DB79" w14:textId="77777777" w:rsidR="001B6F63" w:rsidRDefault="001B6F63" w:rsidP="001B6F63">
                      <w:pPr>
                        <w:pStyle w:val="ListParagraph"/>
                        <w:numPr>
                          <w:ilvl w:val="0"/>
                          <w:numId w:val="4"/>
                        </w:numPr>
                        <w:spacing w:after="160" w:line="259" w:lineRule="auto"/>
                        <w:jc w:val="center"/>
                      </w:pPr>
                      <w:r>
                        <w:t>Large, trained, team</w:t>
                      </w:r>
                    </w:p>
                    <w:p w14:paraId="5E7B6C4C" w14:textId="77777777" w:rsidR="001B6F63" w:rsidRDefault="001B6F63" w:rsidP="001B6F63">
                      <w:pPr>
                        <w:pStyle w:val="ListParagraph"/>
                        <w:numPr>
                          <w:ilvl w:val="0"/>
                          <w:numId w:val="4"/>
                        </w:numPr>
                        <w:spacing w:after="160" w:line="259" w:lineRule="auto"/>
                        <w:jc w:val="center"/>
                      </w:pPr>
                      <w:r>
                        <w:t>Overseen and directed by Executive Committee</w:t>
                      </w:r>
                    </w:p>
                    <w:p w14:paraId="3FF69A6B" w14:textId="77777777" w:rsidR="001B6F63" w:rsidRPr="00460438" w:rsidRDefault="001B6F63" w:rsidP="001B6F63">
                      <w:pPr>
                        <w:pStyle w:val="ListParagraph"/>
                        <w:numPr>
                          <w:ilvl w:val="0"/>
                          <w:numId w:val="4"/>
                        </w:numPr>
                        <w:spacing w:after="160" w:line="259" w:lineRule="auto"/>
                        <w:jc w:val="center"/>
                      </w:pPr>
                      <w:r>
                        <w:t>CEO office offers additional support and guidance re process and standards including review of outcomes. Accreditation supervision will shift to the CEO office in the future although direction will still come from the Executive Committee</w:t>
                      </w:r>
                    </w:p>
                  </w:txbxContent>
                </v:textbox>
              </v:roundrect>
            </w:pict>
          </mc:Fallback>
        </mc:AlternateContent>
      </w:r>
      <w:r w:rsidRPr="005C2C4A">
        <w:rPr>
          <w:noProof/>
          <w:sz w:val="56"/>
          <w:szCs w:val="56"/>
          <w:lang w:eastAsia="zh-CN"/>
        </w:rPr>
        <mc:AlternateContent>
          <mc:Choice Requires="wps">
            <w:drawing>
              <wp:anchor distT="0" distB="0" distL="114300" distR="114300" simplePos="0" relativeHeight="251665408" behindDoc="0" locked="0" layoutInCell="1" allowOverlap="1" wp14:anchorId="70A5FD3E" wp14:editId="2AF13347">
                <wp:simplePos x="0" y="0"/>
                <wp:positionH relativeFrom="column">
                  <wp:posOffset>-793750</wp:posOffset>
                </wp:positionH>
                <wp:positionV relativeFrom="paragraph">
                  <wp:posOffset>6262370</wp:posOffset>
                </wp:positionV>
                <wp:extent cx="7073900" cy="2184400"/>
                <wp:effectExtent l="0" t="0" r="12700" b="25400"/>
                <wp:wrapNone/>
                <wp:docPr id="7" name="Rectangle: Rounded Corners 7"/>
                <wp:cNvGraphicFramePr/>
                <a:graphic xmlns:a="http://schemas.openxmlformats.org/drawingml/2006/main">
                  <a:graphicData uri="http://schemas.microsoft.com/office/word/2010/wordprocessingShape">
                    <wps:wsp>
                      <wps:cNvSpPr/>
                      <wps:spPr>
                        <a:xfrm>
                          <a:off x="0" y="0"/>
                          <a:ext cx="7073900" cy="218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D6CF0E" w14:textId="77777777" w:rsidR="001B6F63" w:rsidRDefault="001B6F63" w:rsidP="001B6F63">
                            <w:pPr>
                              <w:jc w:val="center"/>
                              <w:rPr>
                                <w:sz w:val="56"/>
                                <w:szCs w:val="56"/>
                              </w:rPr>
                            </w:pPr>
                            <w:r w:rsidRPr="005C2C4A">
                              <w:rPr>
                                <w:sz w:val="56"/>
                                <w:szCs w:val="56"/>
                              </w:rPr>
                              <w:t>Chief Executives Office</w:t>
                            </w:r>
                          </w:p>
                          <w:p w14:paraId="4DD24C23" w14:textId="77777777" w:rsidR="001B6F63" w:rsidRDefault="001B6F63" w:rsidP="001B6F63">
                            <w:pPr>
                              <w:pStyle w:val="ListParagraph"/>
                              <w:numPr>
                                <w:ilvl w:val="0"/>
                                <w:numId w:val="3"/>
                              </w:numPr>
                              <w:spacing w:after="160" w:line="259" w:lineRule="auto"/>
                            </w:pPr>
                            <w:r>
                              <w:t>Operational responsibility – nationally and internationally</w:t>
                            </w:r>
                          </w:p>
                          <w:p w14:paraId="17BFC4E4" w14:textId="77777777" w:rsidR="001B6F63" w:rsidRDefault="001B6F63" w:rsidP="001B6F63">
                            <w:pPr>
                              <w:pStyle w:val="ListParagraph"/>
                              <w:numPr>
                                <w:ilvl w:val="0"/>
                                <w:numId w:val="3"/>
                              </w:numPr>
                              <w:spacing w:after="160" w:line="259" w:lineRule="auto"/>
                            </w:pPr>
                            <w:r>
                              <w:t>Takes direction from the Executive Committee</w:t>
                            </w:r>
                          </w:p>
                          <w:p w14:paraId="32F12111" w14:textId="77777777" w:rsidR="001B6F63" w:rsidRDefault="001B6F63" w:rsidP="001B6F63">
                            <w:pPr>
                              <w:pStyle w:val="ListParagraph"/>
                              <w:numPr>
                                <w:ilvl w:val="0"/>
                                <w:numId w:val="3"/>
                              </w:numPr>
                              <w:spacing w:after="160" w:line="259" w:lineRule="auto"/>
                            </w:pPr>
                            <w:r>
                              <w:t>Manages and implements executive committee actions and strategies</w:t>
                            </w:r>
                          </w:p>
                          <w:p w14:paraId="678E5287" w14:textId="77777777" w:rsidR="001B6F63" w:rsidRDefault="001B6F63" w:rsidP="001B6F63">
                            <w:pPr>
                              <w:pStyle w:val="ListParagraph"/>
                              <w:numPr>
                                <w:ilvl w:val="0"/>
                                <w:numId w:val="3"/>
                              </w:numPr>
                              <w:spacing w:after="160" w:line="259" w:lineRule="auto"/>
                            </w:pPr>
                            <w:r>
                              <w:t>Provides guidance for the executive committee to help them make informed decisions</w:t>
                            </w:r>
                          </w:p>
                          <w:p w14:paraId="5A00FE93" w14:textId="77777777" w:rsidR="001B6F63" w:rsidRDefault="001B6F63" w:rsidP="001B6F63">
                            <w:pPr>
                              <w:pStyle w:val="ListParagraph"/>
                              <w:numPr>
                                <w:ilvl w:val="0"/>
                                <w:numId w:val="3"/>
                              </w:numPr>
                              <w:spacing w:after="160" w:line="259" w:lineRule="auto"/>
                            </w:pPr>
                            <w:r>
                              <w:t>CEO reports back to the Executive Committee Chair</w:t>
                            </w:r>
                          </w:p>
                          <w:p w14:paraId="73333F11" w14:textId="77777777" w:rsidR="001B6F63" w:rsidRPr="005C2C4A" w:rsidRDefault="001B6F63" w:rsidP="001B6F63">
                            <w:pPr>
                              <w:pStyle w:val="ListParagraph"/>
                              <w:numPr>
                                <w:ilvl w:val="0"/>
                                <w:numId w:val="3"/>
                              </w:numPr>
                              <w:spacing w:after="160" w:line="259" w:lineRule="auto"/>
                            </w:pPr>
                            <w:r>
                              <w:t>Staff to include CEO, administration officers, communications manager and registrar and standards officer. Future staff to include public health and outreach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A5FD3E" id="Rectangle: Rounded Corners 7" o:spid="_x0000_s1029" style="position:absolute;margin-left:-62.5pt;margin-top:493.1pt;width:557pt;height:1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" fillcolor="#4472c4 [3204]" strokecolor="#1f3763 [1604]" strokeweight="1pt">
                <v:stroke joinstyle="miter"/>
                <v:textbox>
                  <w:txbxContent>
                    <w:p w14:paraId="6AD6CF0E" w14:textId="77777777" w:rsidR="001B6F63" w:rsidRDefault="001B6F63" w:rsidP="001B6F63">
                      <w:pPr>
                        <w:jc w:val="center"/>
                        <w:rPr>
                          <w:sz w:val="56"/>
                          <w:szCs w:val="56"/>
                        </w:rPr>
                      </w:pPr>
                      <w:r w:rsidRPr="005C2C4A">
                        <w:rPr>
                          <w:sz w:val="56"/>
                          <w:szCs w:val="56"/>
                        </w:rPr>
                        <w:t>Chief Executives Office</w:t>
                      </w:r>
                    </w:p>
                    <w:p w14:paraId="4DD24C23" w14:textId="77777777" w:rsidR="001B6F63" w:rsidRDefault="001B6F63" w:rsidP="001B6F63">
                      <w:pPr>
                        <w:pStyle w:val="ListParagraph"/>
                        <w:numPr>
                          <w:ilvl w:val="0"/>
                          <w:numId w:val="3"/>
                        </w:numPr>
                        <w:spacing w:after="160" w:line="259" w:lineRule="auto"/>
                      </w:pPr>
                      <w:r>
                        <w:t>Operational responsibility – nationally and internationally</w:t>
                      </w:r>
                    </w:p>
                    <w:p w14:paraId="17BFC4E4" w14:textId="77777777" w:rsidR="001B6F63" w:rsidRDefault="001B6F63" w:rsidP="001B6F63">
                      <w:pPr>
                        <w:pStyle w:val="ListParagraph"/>
                        <w:numPr>
                          <w:ilvl w:val="0"/>
                          <w:numId w:val="3"/>
                        </w:numPr>
                        <w:spacing w:after="160" w:line="259" w:lineRule="auto"/>
                      </w:pPr>
                      <w:r>
                        <w:t>Takes direction from the Executive Committee</w:t>
                      </w:r>
                    </w:p>
                    <w:p w14:paraId="32F12111" w14:textId="77777777" w:rsidR="001B6F63" w:rsidRDefault="001B6F63" w:rsidP="001B6F63">
                      <w:pPr>
                        <w:pStyle w:val="ListParagraph"/>
                        <w:numPr>
                          <w:ilvl w:val="0"/>
                          <w:numId w:val="3"/>
                        </w:numPr>
                        <w:spacing w:after="160" w:line="259" w:lineRule="auto"/>
                      </w:pPr>
                      <w:r>
                        <w:t>Manages and implements executive committee actions and strategies</w:t>
                      </w:r>
                    </w:p>
                    <w:p w14:paraId="678E5287" w14:textId="77777777" w:rsidR="001B6F63" w:rsidRDefault="001B6F63" w:rsidP="001B6F63">
                      <w:pPr>
                        <w:pStyle w:val="ListParagraph"/>
                        <w:numPr>
                          <w:ilvl w:val="0"/>
                          <w:numId w:val="3"/>
                        </w:numPr>
                        <w:spacing w:after="160" w:line="259" w:lineRule="auto"/>
                      </w:pPr>
                      <w:r>
                        <w:t>Provides guidance for the executive committee to help them make informed decisions</w:t>
                      </w:r>
                    </w:p>
                    <w:p w14:paraId="5A00FE93" w14:textId="77777777" w:rsidR="001B6F63" w:rsidRDefault="001B6F63" w:rsidP="001B6F63">
                      <w:pPr>
                        <w:pStyle w:val="ListParagraph"/>
                        <w:numPr>
                          <w:ilvl w:val="0"/>
                          <w:numId w:val="3"/>
                        </w:numPr>
                        <w:spacing w:after="160" w:line="259" w:lineRule="auto"/>
                      </w:pPr>
                      <w:r>
                        <w:t>CEO reports back to the Executive Committee Chair</w:t>
                      </w:r>
                    </w:p>
                    <w:p w14:paraId="73333F11" w14:textId="77777777" w:rsidR="001B6F63" w:rsidRPr="005C2C4A" w:rsidRDefault="001B6F63" w:rsidP="001B6F63">
                      <w:pPr>
                        <w:pStyle w:val="ListParagraph"/>
                        <w:numPr>
                          <w:ilvl w:val="0"/>
                          <w:numId w:val="3"/>
                        </w:numPr>
                        <w:spacing w:after="160" w:line="259" w:lineRule="auto"/>
                      </w:pPr>
                      <w:r>
                        <w:t>Staff to include CEO, administration officers, communications manager and registrar and standards officer. Future staff to include public health and outreach officer.</w:t>
                      </w:r>
                    </w:p>
                  </w:txbxContent>
                </v:textbox>
              </v:roundrect>
            </w:pict>
          </mc:Fallback>
        </mc:AlternateContent>
      </w:r>
      <w:r>
        <w:rPr>
          <w:noProof/>
          <w:lang w:eastAsia="zh-CN"/>
        </w:rPr>
        <mc:AlternateContent>
          <mc:Choice Requires="wps">
            <w:drawing>
              <wp:anchor distT="0" distB="0" distL="114300" distR="114300" simplePos="0" relativeHeight="251664384" behindDoc="0" locked="0" layoutInCell="1" allowOverlap="1" wp14:anchorId="0248F919" wp14:editId="4488E071">
                <wp:simplePos x="0" y="0"/>
                <wp:positionH relativeFrom="column">
                  <wp:posOffset>4070350</wp:posOffset>
                </wp:positionH>
                <wp:positionV relativeFrom="paragraph">
                  <wp:posOffset>1265555</wp:posOffset>
                </wp:positionV>
                <wp:extent cx="52705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527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BCDDBF" id="Straight Arrow Connector 6" o:spid="_x0000_s1026" type="#_x0000_t32" style="position:absolute;margin-left:320.5pt;margin-top:99.65pt;width:41.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" strokecolor="#4472c4 [3204]" strokeweight=".5pt">
                <v:stroke endarrow="block" joinstyle="miter"/>
              </v:shape>
            </w:pict>
          </mc:Fallback>
        </mc:AlternateContent>
      </w:r>
      <w:r>
        <w:rPr>
          <w:noProof/>
          <w:lang w:eastAsia="zh-CN"/>
        </w:rPr>
        <mc:AlternateContent>
          <mc:Choice Requires="wps">
            <w:drawing>
              <wp:anchor distT="0" distB="0" distL="114300" distR="114300" simplePos="0" relativeHeight="251663360" behindDoc="0" locked="0" layoutInCell="1" allowOverlap="1" wp14:anchorId="521716E9" wp14:editId="5AD6BA8A">
                <wp:simplePos x="0" y="0"/>
                <wp:positionH relativeFrom="page">
                  <wp:align>right</wp:align>
                </wp:positionH>
                <wp:positionV relativeFrom="paragraph">
                  <wp:posOffset>457200</wp:posOffset>
                </wp:positionV>
                <wp:extent cx="1917700" cy="1644650"/>
                <wp:effectExtent l="0" t="0" r="25400" b="12700"/>
                <wp:wrapNone/>
                <wp:docPr id="5" name="Oval 5"/>
                <wp:cNvGraphicFramePr/>
                <a:graphic xmlns:a="http://schemas.openxmlformats.org/drawingml/2006/main">
                  <a:graphicData uri="http://schemas.microsoft.com/office/word/2010/wordprocessingShape">
                    <wps:wsp>
                      <wps:cNvSpPr/>
                      <wps:spPr>
                        <a:xfrm>
                          <a:off x="0" y="0"/>
                          <a:ext cx="1917700" cy="1644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B0ABCA" w14:textId="77777777" w:rsidR="001B6F63" w:rsidRDefault="001B6F63" w:rsidP="001B6F63">
                            <w:pPr>
                              <w:jc w:val="center"/>
                            </w:pPr>
                            <w:r>
                              <w:t>External / expert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1716E9" id="Oval 5" o:spid="_x0000_s1030" style="position:absolute;margin-left:99.8pt;margin-top:36pt;width:151pt;height:129.5pt;z-index:2516633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" fillcolor="#4472c4 [3204]" strokecolor="#1f3763 [1604]" strokeweight="1pt">
                <v:stroke joinstyle="miter"/>
                <v:textbox>
                  <w:txbxContent>
                    <w:p w14:paraId="05B0ABCA" w14:textId="77777777" w:rsidR="001B6F63" w:rsidRDefault="001B6F63" w:rsidP="001B6F63">
                      <w:pPr>
                        <w:jc w:val="center"/>
                      </w:pPr>
                      <w:r>
                        <w:t>External / expert consultation</w:t>
                      </w:r>
                    </w:p>
                  </w:txbxContent>
                </v:textbox>
                <w10:wrap anchorx="page"/>
              </v:oval>
            </w:pict>
          </mc:Fallback>
        </mc:AlternateContent>
      </w:r>
    </w:p>
    <w:p w14:paraId="34A50ECB" w14:textId="77777777" w:rsidR="001B6F63" w:rsidRPr="001B5D2A" w:rsidRDefault="001B6F63"/>
    <w:sectPr w:rsidR="001B6F63" w:rsidRPr="001B5D2A" w:rsidSect="00B87B9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3A18"/>
    <w:multiLevelType w:val="hybridMultilevel"/>
    <w:tmpl w:val="F926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F636E"/>
    <w:multiLevelType w:val="hybridMultilevel"/>
    <w:tmpl w:val="62DC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6076D"/>
    <w:multiLevelType w:val="hybridMultilevel"/>
    <w:tmpl w:val="1DAA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B05A3"/>
    <w:multiLevelType w:val="hybridMultilevel"/>
    <w:tmpl w:val="F29A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45F20"/>
    <w:multiLevelType w:val="hybridMultilevel"/>
    <w:tmpl w:val="2F1C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9458B"/>
    <w:multiLevelType w:val="hybridMultilevel"/>
    <w:tmpl w:val="754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D1BBB"/>
    <w:multiLevelType w:val="hybridMultilevel"/>
    <w:tmpl w:val="64CC7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A6598"/>
    <w:multiLevelType w:val="hybridMultilevel"/>
    <w:tmpl w:val="9C1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F0513"/>
    <w:multiLevelType w:val="hybridMultilevel"/>
    <w:tmpl w:val="C4A0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64CAA"/>
    <w:multiLevelType w:val="hybridMultilevel"/>
    <w:tmpl w:val="B9C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23053"/>
    <w:multiLevelType w:val="hybridMultilevel"/>
    <w:tmpl w:val="5CE8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6"/>
  </w:num>
  <w:num w:numId="6">
    <w:abstractNumId w:val="0"/>
  </w:num>
  <w:num w:numId="7">
    <w:abstractNumId w:val="10"/>
  </w:num>
  <w:num w:numId="8">
    <w:abstractNumId w:val="7"/>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64"/>
    <w:rsid w:val="000911ED"/>
    <w:rsid w:val="000960CE"/>
    <w:rsid w:val="000B405D"/>
    <w:rsid w:val="000D15F7"/>
    <w:rsid w:val="00103B80"/>
    <w:rsid w:val="00113A24"/>
    <w:rsid w:val="00173E82"/>
    <w:rsid w:val="001B5D2A"/>
    <w:rsid w:val="001B6F63"/>
    <w:rsid w:val="001F7A16"/>
    <w:rsid w:val="002744D6"/>
    <w:rsid w:val="002A5336"/>
    <w:rsid w:val="002C097E"/>
    <w:rsid w:val="002D6085"/>
    <w:rsid w:val="00302FB5"/>
    <w:rsid w:val="0032095C"/>
    <w:rsid w:val="003217A0"/>
    <w:rsid w:val="00322A23"/>
    <w:rsid w:val="003631D6"/>
    <w:rsid w:val="00442864"/>
    <w:rsid w:val="00466703"/>
    <w:rsid w:val="00467B05"/>
    <w:rsid w:val="00481D46"/>
    <w:rsid w:val="0049063F"/>
    <w:rsid w:val="00496A6A"/>
    <w:rsid w:val="004A797B"/>
    <w:rsid w:val="004C6618"/>
    <w:rsid w:val="004E4FF8"/>
    <w:rsid w:val="004E6C1E"/>
    <w:rsid w:val="005033AC"/>
    <w:rsid w:val="00517B91"/>
    <w:rsid w:val="00526F4B"/>
    <w:rsid w:val="005306BF"/>
    <w:rsid w:val="00531162"/>
    <w:rsid w:val="00576E27"/>
    <w:rsid w:val="00590D2C"/>
    <w:rsid w:val="005D358C"/>
    <w:rsid w:val="005F3350"/>
    <w:rsid w:val="005F4D86"/>
    <w:rsid w:val="0060741B"/>
    <w:rsid w:val="0061089C"/>
    <w:rsid w:val="00613927"/>
    <w:rsid w:val="00623A03"/>
    <w:rsid w:val="00672388"/>
    <w:rsid w:val="00751E70"/>
    <w:rsid w:val="0075409A"/>
    <w:rsid w:val="00760100"/>
    <w:rsid w:val="00777C47"/>
    <w:rsid w:val="00840349"/>
    <w:rsid w:val="0087508A"/>
    <w:rsid w:val="0088215F"/>
    <w:rsid w:val="008B6266"/>
    <w:rsid w:val="009071F6"/>
    <w:rsid w:val="00936678"/>
    <w:rsid w:val="009649D0"/>
    <w:rsid w:val="009A3044"/>
    <w:rsid w:val="00A45FC5"/>
    <w:rsid w:val="00A64346"/>
    <w:rsid w:val="00A71275"/>
    <w:rsid w:val="00AC3741"/>
    <w:rsid w:val="00AD07E2"/>
    <w:rsid w:val="00AD695A"/>
    <w:rsid w:val="00AE5A90"/>
    <w:rsid w:val="00B34EA2"/>
    <w:rsid w:val="00B552F3"/>
    <w:rsid w:val="00B77BBA"/>
    <w:rsid w:val="00B86632"/>
    <w:rsid w:val="00B87B91"/>
    <w:rsid w:val="00BA1819"/>
    <w:rsid w:val="00C13CD5"/>
    <w:rsid w:val="00C15CD3"/>
    <w:rsid w:val="00C8092C"/>
    <w:rsid w:val="00C87C88"/>
    <w:rsid w:val="00CB70FD"/>
    <w:rsid w:val="00CD0570"/>
    <w:rsid w:val="00D05356"/>
    <w:rsid w:val="00D53A10"/>
    <w:rsid w:val="00D92BA5"/>
    <w:rsid w:val="00DB5832"/>
    <w:rsid w:val="00DE08B9"/>
    <w:rsid w:val="00DF2092"/>
    <w:rsid w:val="00E04D86"/>
    <w:rsid w:val="00EB3E46"/>
    <w:rsid w:val="00EC3866"/>
    <w:rsid w:val="00EE76E6"/>
    <w:rsid w:val="00F0718A"/>
    <w:rsid w:val="00F1461B"/>
    <w:rsid w:val="00F71B20"/>
    <w:rsid w:val="00FD06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FD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46"/>
    <w:pPr>
      <w:ind w:left="720"/>
      <w:contextualSpacing/>
    </w:pPr>
  </w:style>
  <w:style w:type="paragraph" w:styleId="NormalWeb">
    <w:name w:val="Normal (Web)"/>
    <w:basedOn w:val="Normal"/>
    <w:uiPriority w:val="99"/>
    <w:semiHidden/>
    <w:unhideWhenUsed/>
    <w:rsid w:val="00B34EA2"/>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B3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703895">
      <w:bodyDiv w:val="1"/>
      <w:marLeft w:val="0"/>
      <w:marRight w:val="0"/>
      <w:marTop w:val="0"/>
      <w:marBottom w:val="0"/>
      <w:divBdr>
        <w:top w:val="none" w:sz="0" w:space="0" w:color="auto"/>
        <w:left w:val="none" w:sz="0" w:space="0" w:color="auto"/>
        <w:bottom w:val="none" w:sz="0" w:space="0" w:color="auto"/>
        <w:right w:val="none" w:sz="0" w:space="0" w:color="auto"/>
      </w:divBdr>
      <w:divsChild>
        <w:div w:id="993485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847903">
              <w:marLeft w:val="0"/>
              <w:marRight w:val="0"/>
              <w:marTop w:val="0"/>
              <w:marBottom w:val="0"/>
              <w:divBdr>
                <w:top w:val="none" w:sz="0" w:space="0" w:color="auto"/>
                <w:left w:val="none" w:sz="0" w:space="0" w:color="auto"/>
                <w:bottom w:val="none" w:sz="0" w:space="0" w:color="auto"/>
                <w:right w:val="none" w:sz="0" w:space="0" w:color="auto"/>
              </w:divBdr>
              <w:divsChild>
                <w:div w:id="1539850116">
                  <w:marLeft w:val="0"/>
                  <w:marRight w:val="0"/>
                  <w:marTop w:val="0"/>
                  <w:marBottom w:val="0"/>
                  <w:divBdr>
                    <w:top w:val="none" w:sz="0" w:space="0" w:color="auto"/>
                    <w:left w:val="none" w:sz="0" w:space="0" w:color="auto"/>
                    <w:bottom w:val="none" w:sz="0" w:space="0" w:color="auto"/>
                    <w:right w:val="none" w:sz="0" w:space="0" w:color="auto"/>
                  </w:divBdr>
                  <w:divsChild>
                    <w:div w:id="91365721">
                      <w:marLeft w:val="0"/>
                      <w:marRight w:val="0"/>
                      <w:marTop w:val="0"/>
                      <w:marBottom w:val="0"/>
                      <w:divBdr>
                        <w:top w:val="none" w:sz="0" w:space="0" w:color="auto"/>
                        <w:left w:val="none" w:sz="0" w:space="0" w:color="auto"/>
                        <w:bottom w:val="none" w:sz="0" w:space="0" w:color="auto"/>
                        <w:right w:val="none" w:sz="0" w:space="0" w:color="auto"/>
                      </w:divBdr>
                      <w:divsChild>
                        <w:div w:id="1352224140">
                          <w:marLeft w:val="0"/>
                          <w:marRight w:val="0"/>
                          <w:marTop w:val="0"/>
                          <w:marBottom w:val="0"/>
                          <w:divBdr>
                            <w:top w:val="none" w:sz="0" w:space="0" w:color="auto"/>
                            <w:left w:val="none" w:sz="0" w:space="0" w:color="auto"/>
                            <w:bottom w:val="none" w:sz="0" w:space="0" w:color="auto"/>
                            <w:right w:val="none" w:sz="0" w:space="0" w:color="auto"/>
                          </w:divBdr>
                          <w:divsChild>
                            <w:div w:id="2090538251">
                              <w:marLeft w:val="0"/>
                              <w:marRight w:val="0"/>
                              <w:marTop w:val="0"/>
                              <w:marBottom w:val="0"/>
                              <w:divBdr>
                                <w:top w:val="none" w:sz="0" w:space="0" w:color="auto"/>
                                <w:left w:val="none" w:sz="0" w:space="0" w:color="auto"/>
                                <w:bottom w:val="none" w:sz="0" w:space="0" w:color="auto"/>
                                <w:right w:val="none" w:sz="0" w:space="0" w:color="auto"/>
                              </w:divBdr>
                              <w:divsChild>
                                <w:div w:id="1516262162">
                                  <w:marLeft w:val="0"/>
                                  <w:marRight w:val="0"/>
                                  <w:marTop w:val="0"/>
                                  <w:marBottom w:val="0"/>
                                  <w:divBdr>
                                    <w:top w:val="none" w:sz="0" w:space="0" w:color="auto"/>
                                    <w:left w:val="none" w:sz="0" w:space="0" w:color="auto"/>
                                    <w:bottom w:val="none" w:sz="0" w:space="0" w:color="auto"/>
                                    <w:right w:val="none" w:sz="0" w:space="0" w:color="auto"/>
                                  </w:divBdr>
                                  <w:divsChild>
                                    <w:div w:id="20266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j.m.ashton1@edu.salford.ac.uk</dc:creator>
  <cp:keywords/>
  <dc:description/>
  <cp:lastModifiedBy>Hollie S White</cp:lastModifiedBy>
  <cp:revision>4</cp:revision>
  <dcterms:created xsi:type="dcterms:W3CDTF">2017-10-13T08:15:00Z</dcterms:created>
  <dcterms:modified xsi:type="dcterms:W3CDTF">2017-12-13T16:00:00Z</dcterms:modified>
</cp:coreProperties>
</file>